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4F" w:rsidRDefault="00B95F7C" w:rsidP="00D97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16B88F" wp14:editId="3EB33033">
            <wp:simplePos x="0" y="0"/>
            <wp:positionH relativeFrom="column">
              <wp:posOffset>2729865</wp:posOffset>
            </wp:positionH>
            <wp:positionV relativeFrom="paragraph">
              <wp:posOffset>-291465</wp:posOffset>
            </wp:positionV>
            <wp:extent cx="560161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1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F7C" w:rsidRPr="00B95F7C" w:rsidRDefault="00B95F7C" w:rsidP="00D97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24F" w:rsidRPr="00D9724F" w:rsidRDefault="00D9724F" w:rsidP="00361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24F" w:rsidRPr="00D9724F" w:rsidRDefault="00D9724F" w:rsidP="0036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4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9724F" w:rsidRPr="00D9724F" w:rsidRDefault="00D9724F" w:rsidP="0036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4F" w:rsidRPr="00D9724F" w:rsidRDefault="00D9724F" w:rsidP="0036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4F">
        <w:rPr>
          <w:rFonts w:ascii="Times New Roman" w:hAnsi="Times New Roman" w:cs="Times New Roman"/>
          <w:b/>
          <w:sz w:val="28"/>
          <w:szCs w:val="28"/>
        </w:rPr>
        <w:t>ФИРОВСКОГО РАЙОНА</w:t>
      </w:r>
    </w:p>
    <w:p w:rsidR="00D9724F" w:rsidRPr="00D9724F" w:rsidRDefault="00D9724F" w:rsidP="0036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4F" w:rsidRPr="00D9724F" w:rsidRDefault="00D9724F" w:rsidP="0036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4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9724F" w:rsidRPr="00D9724F" w:rsidRDefault="00D9724F" w:rsidP="0036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4F" w:rsidRPr="00D9724F" w:rsidRDefault="00C26B11" w:rsidP="0036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24F" w:rsidRPr="00D9724F" w:rsidRDefault="00D9724F" w:rsidP="00D97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24F" w:rsidRPr="00D9724F" w:rsidRDefault="00D9724F" w:rsidP="00D972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9724F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F610C9">
        <w:rPr>
          <w:rFonts w:ascii="Times New Roman" w:hAnsi="Times New Roman" w:cs="Times New Roman"/>
          <w:bCs/>
          <w:sz w:val="28"/>
          <w:szCs w:val="28"/>
        </w:rPr>
        <w:t xml:space="preserve"> 04.02.2020</w:t>
      </w:r>
      <w:r w:rsidRPr="00D9724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36100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9724F">
        <w:rPr>
          <w:rFonts w:ascii="Times New Roman" w:hAnsi="Times New Roman" w:cs="Times New Roman"/>
          <w:bCs/>
          <w:sz w:val="28"/>
          <w:szCs w:val="28"/>
        </w:rPr>
        <w:t xml:space="preserve"> п. ФИРОВО    </w:t>
      </w:r>
      <w:r w:rsidR="00F610C9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24F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="00F61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0C9" w:rsidRPr="00F610C9">
        <w:rPr>
          <w:rFonts w:ascii="Times New Roman" w:hAnsi="Times New Roman" w:cs="Times New Roman"/>
          <w:bCs/>
          <w:sz w:val="28"/>
          <w:szCs w:val="28"/>
          <w:u w:val="single"/>
        </w:rPr>
        <w:t>24</w:t>
      </w:r>
    </w:p>
    <w:p w:rsidR="00D9724F" w:rsidRPr="00D9724F" w:rsidRDefault="00D9724F" w:rsidP="001D7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724F" w:rsidRPr="00D9724F" w:rsidRDefault="00D9724F" w:rsidP="001D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4F">
        <w:rPr>
          <w:rFonts w:ascii="Times New Roman" w:hAnsi="Times New Roman" w:cs="Times New Roman"/>
          <w:sz w:val="28"/>
          <w:szCs w:val="28"/>
        </w:rPr>
        <w:t xml:space="preserve">В соответствии со статьёй 144 Трудового кодекса Российской Федерации, </w:t>
      </w:r>
    </w:p>
    <w:p w:rsidR="00D9724F" w:rsidRPr="00D9724F" w:rsidRDefault="00D9724F" w:rsidP="00D97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4F">
        <w:rPr>
          <w:rFonts w:ascii="Times New Roman" w:hAnsi="Times New Roman" w:cs="Times New Roman"/>
          <w:sz w:val="28"/>
          <w:szCs w:val="28"/>
        </w:rPr>
        <w:t>Администрация Фировского района</w:t>
      </w:r>
      <w:r w:rsidRPr="00D9724F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D9724F" w:rsidRDefault="00D9724F" w:rsidP="00D9724F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4F">
        <w:rPr>
          <w:rFonts w:ascii="Times New Roman" w:hAnsi="Times New Roman"/>
          <w:sz w:val="28"/>
          <w:szCs w:val="28"/>
        </w:rPr>
        <w:t xml:space="preserve">Утвердить </w:t>
      </w:r>
      <w:r w:rsidRPr="00D9724F">
        <w:rPr>
          <w:rFonts w:ascii="Times New Roman" w:hAnsi="Times New Roman"/>
          <w:sz w:val="28"/>
          <w:szCs w:val="28"/>
          <w:lang w:eastAsia="ru-RU"/>
        </w:rPr>
        <w:t>Положение о порядке и условиях оплаты и стимулирования труда в муниципальных казённых учреждениях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9724F" w:rsidRPr="00D9724F" w:rsidRDefault="00D9724F" w:rsidP="00D9724F">
      <w:pPr>
        <w:pStyle w:val="aa"/>
        <w:numPr>
          <w:ilvl w:val="0"/>
          <w:numId w:val="2"/>
        </w:numPr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9724F">
        <w:rPr>
          <w:rFonts w:ascii="Times New Roman" w:hAnsi="Times New Roman"/>
          <w:sz w:val="28"/>
          <w:szCs w:val="28"/>
        </w:rPr>
        <w:t>Настоящее постановление вступает в силу  с 1 января 2020 года</w:t>
      </w:r>
    </w:p>
    <w:p w:rsidR="00D9724F" w:rsidRPr="00D9724F" w:rsidRDefault="00D9724F" w:rsidP="00D9724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724F" w:rsidRPr="00D9724F" w:rsidRDefault="00D9724F" w:rsidP="00D9724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724F" w:rsidRPr="00D9724F" w:rsidRDefault="00D9724F" w:rsidP="00D9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9724F">
        <w:rPr>
          <w:rFonts w:ascii="Times New Roman" w:hAnsi="Times New Roman" w:cs="Times New Roman"/>
          <w:sz w:val="28"/>
          <w:szCs w:val="28"/>
        </w:rPr>
        <w:t xml:space="preserve">И. о. Главы Фировского района </w:t>
      </w:r>
      <w:r w:rsidRPr="00D9724F">
        <w:rPr>
          <w:rFonts w:ascii="Times New Roman" w:hAnsi="Times New Roman" w:cs="Times New Roman"/>
          <w:sz w:val="28"/>
          <w:szCs w:val="28"/>
        </w:rPr>
        <w:tab/>
      </w:r>
      <w:r w:rsidRPr="00D9724F">
        <w:rPr>
          <w:rFonts w:ascii="Times New Roman" w:hAnsi="Times New Roman" w:cs="Times New Roman"/>
          <w:sz w:val="28"/>
          <w:szCs w:val="28"/>
        </w:rPr>
        <w:tab/>
      </w:r>
      <w:r w:rsidRPr="00D9724F">
        <w:rPr>
          <w:rFonts w:ascii="Times New Roman" w:hAnsi="Times New Roman" w:cs="Times New Roman"/>
          <w:sz w:val="28"/>
          <w:szCs w:val="28"/>
        </w:rPr>
        <w:tab/>
      </w:r>
      <w:r w:rsidRPr="00D9724F">
        <w:rPr>
          <w:rFonts w:ascii="Times New Roman" w:hAnsi="Times New Roman" w:cs="Times New Roman"/>
          <w:sz w:val="28"/>
          <w:szCs w:val="28"/>
        </w:rPr>
        <w:tab/>
      </w:r>
      <w:r w:rsidRPr="00D9724F">
        <w:rPr>
          <w:rFonts w:ascii="Times New Roman" w:hAnsi="Times New Roman" w:cs="Times New Roman"/>
          <w:sz w:val="28"/>
          <w:szCs w:val="28"/>
        </w:rPr>
        <w:tab/>
        <w:t>Е.В. Самодурова</w:t>
      </w:r>
    </w:p>
    <w:p w:rsidR="00D9724F" w:rsidRDefault="00D97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03D6" w:rsidRDefault="001658EC" w:rsidP="008F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F6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</w:p>
    <w:p w:rsidR="008F6043" w:rsidRDefault="008F6043" w:rsidP="008F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1658EC" w:rsidRPr="008103D6" w:rsidRDefault="001658EC" w:rsidP="008F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="008F6043" w:rsidRPr="008F6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604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8103D6" w:rsidRDefault="001658EC" w:rsidP="008F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Фировского</w:t>
      </w:r>
      <w:r w:rsidR="008F6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1658EC" w:rsidRPr="008103D6" w:rsidRDefault="00D9724F" w:rsidP="008F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«____» января </w:t>
      </w:r>
      <w:r w:rsidR="006071DE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1658EC">
        <w:rPr>
          <w:rFonts w:ascii="Times New Roman" w:eastAsia="Calibri" w:hAnsi="Times New Roman" w:cs="Times New Roman"/>
          <w:sz w:val="28"/>
          <w:szCs w:val="28"/>
          <w:lang w:eastAsia="ru-RU"/>
        </w:rPr>
        <w:t>года №___</w:t>
      </w:r>
    </w:p>
    <w:p w:rsidR="008103D6" w:rsidRDefault="008103D6" w:rsidP="008F6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3D6" w:rsidRPr="00D9724F" w:rsidRDefault="008103D6" w:rsidP="00810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44"/>
      <w:bookmarkEnd w:id="1"/>
      <w:r w:rsidRPr="00D97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8103D6" w:rsidRPr="00D9724F" w:rsidRDefault="008103D6" w:rsidP="00810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7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и условиях оплаты и стимулирования труда</w:t>
      </w:r>
    </w:p>
    <w:p w:rsidR="008103D6" w:rsidRPr="00D9724F" w:rsidRDefault="008F6043" w:rsidP="00810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7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муниципальных</w:t>
      </w:r>
      <w:r w:rsidR="008103D6" w:rsidRPr="00D97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9724F" w:rsidRPr="00D97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казённых</w:t>
      </w:r>
      <w:r w:rsidR="006071DE" w:rsidRPr="00D97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658EC" w:rsidRPr="00D97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учреждениях </w:t>
      </w:r>
      <w:r w:rsidR="006071DE" w:rsidRPr="00D97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физической </w:t>
      </w:r>
      <w:r w:rsidR="001658EC" w:rsidRPr="00D97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культуры</w:t>
      </w:r>
      <w:r w:rsidR="006071DE" w:rsidRPr="00D97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спорта</w:t>
      </w:r>
      <w:r w:rsidR="001658EC" w:rsidRPr="00D97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103D6" w:rsidRPr="00D9724F" w:rsidRDefault="001658EC" w:rsidP="00810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7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Фировского района</w:t>
      </w:r>
    </w:p>
    <w:p w:rsidR="008103D6" w:rsidRPr="008103D6" w:rsidRDefault="008103D6" w:rsidP="00810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3D6" w:rsidRPr="001D7A42" w:rsidRDefault="00D9724F" w:rsidP="00810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7A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8103D6" w:rsidRPr="001D7A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103D6" w:rsidRPr="008103D6" w:rsidRDefault="00D9724F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Настоящее Положение разработано в соответствии с требованиями трудового законодательства и иных нормативных правовых актов, содержащих нормы трудового права.</w:t>
      </w:r>
    </w:p>
    <w:p w:rsidR="004B1A3C" w:rsidRDefault="00D9724F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2. Положение устанавливает порядок и услови</w:t>
      </w:r>
      <w:r w:rsidR="00165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оплаты труда в </w:t>
      </w:r>
      <w:r w:rsidR="008F604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6071DE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казённых</w:t>
      </w:r>
      <w:r w:rsidR="00607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учреждениях физической культуры и спорта </w:t>
      </w:r>
      <w:r w:rsidR="008F6043">
        <w:rPr>
          <w:rFonts w:ascii="Times New Roman" w:eastAsia="Calibri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8F6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658EC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8103D6" w:rsidRPr="008103D6" w:rsidRDefault="00D9724F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3. Условия оплаты труда, включая размер должност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ного оклада (оклада) работника,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компенсационных выплат и стимулирующих выплат, являются обязательными для включения в трудовой договор.</w:t>
      </w:r>
    </w:p>
    <w:p w:rsidR="008103D6" w:rsidRPr="008103D6" w:rsidRDefault="00D9724F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B1A3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. Оплата труда работников (рабочих),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4E5B86" w:rsidRDefault="00D9724F" w:rsidP="004E5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B1A3C">
        <w:rPr>
          <w:rFonts w:ascii="Times New Roman" w:eastAsia="Calibri" w:hAnsi="Times New Roman" w:cs="Times New Roman"/>
          <w:sz w:val="28"/>
          <w:szCs w:val="28"/>
          <w:lang w:eastAsia="ru-RU"/>
        </w:rPr>
        <w:t>5. Заработная плата работников предельным размером не ограничивается.</w:t>
      </w:r>
    </w:p>
    <w:p w:rsidR="00D9724F" w:rsidRPr="004E5B86" w:rsidRDefault="00D9724F" w:rsidP="004E5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3D6" w:rsidRPr="001D7A42" w:rsidRDefault="00D9724F" w:rsidP="00361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7A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="008103D6" w:rsidRPr="001D7A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 условия оплаты труда</w:t>
      </w:r>
      <w:r w:rsidR="008F6043" w:rsidRPr="001D7A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работников </w:t>
      </w:r>
      <w:r w:rsidRPr="001D7A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Учреждений.</w:t>
      </w:r>
    </w:p>
    <w:p w:rsidR="008103D6" w:rsidRPr="008103D6" w:rsidRDefault="00D9724F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. Должностные оклады работников, занимающих должнос</w:t>
      </w:r>
      <w:r w:rsidR="006071DE">
        <w:rPr>
          <w:rFonts w:ascii="Times New Roman" w:eastAsia="Calibri" w:hAnsi="Times New Roman" w:cs="Times New Roman"/>
          <w:sz w:val="28"/>
          <w:szCs w:val="28"/>
          <w:lang w:eastAsia="ru-RU"/>
        </w:rPr>
        <w:t>ти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квалификационные </w:t>
      </w:r>
      <w:hyperlink r:id="rId7" w:history="1">
        <w:r w:rsidR="008103D6" w:rsidRPr="008103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характеристики</w:t>
        </w:r>
      </w:hyperlink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утверждены приказом Министерства здравоохранения и социального развития Российской Федерации от </w:t>
      </w:r>
      <w:r w:rsidR="006071DE">
        <w:rPr>
          <w:rFonts w:ascii="Times New Roman" w:eastAsia="Calibri" w:hAnsi="Times New Roman" w:cs="Times New Roman"/>
          <w:sz w:val="28"/>
          <w:szCs w:val="28"/>
          <w:lang w:eastAsia="ru-RU"/>
        </w:rPr>
        <w:t>27.02.2012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071DE">
        <w:rPr>
          <w:rFonts w:ascii="Times New Roman" w:eastAsia="Calibri" w:hAnsi="Times New Roman" w:cs="Times New Roman"/>
          <w:sz w:val="28"/>
          <w:szCs w:val="28"/>
          <w:lang w:eastAsia="ru-RU"/>
        </w:rPr>
        <w:t>165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 «Об утверждении </w:t>
      </w:r>
      <w:r w:rsidR="006071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профессиональных квалификационных групп должностей работников физической культуры и спорта </w:t>
      </w:r>
    </w:p>
    <w:p w:rsidR="006071DE" w:rsidRDefault="00726A49" w:rsidP="006071DE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0"/>
        <w:gridCol w:w="531"/>
        <w:gridCol w:w="1749"/>
      </w:tblGrid>
      <w:tr w:rsidR="006071DE" w:rsidRPr="00BF1752" w:rsidTr="006071DE">
        <w:trPr>
          <w:trHeight w:val="240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71DE" w:rsidRPr="00BF1752" w:rsidRDefault="006071DE" w:rsidP="004B1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5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ПКГ                          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71DE" w:rsidRPr="00BF1752" w:rsidRDefault="006071DE" w:rsidP="004B1A3C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F1752">
              <w:rPr>
                <w:rFonts w:ascii="Times New Roman" w:eastAsia="Arial" w:hAnsi="Times New Roman" w:cs="Times New Roman"/>
                <w:sz w:val="28"/>
                <w:szCs w:val="28"/>
              </w:rPr>
              <w:t>Должностной оклад</w:t>
            </w:r>
          </w:p>
          <w:p w:rsidR="006071DE" w:rsidRPr="00BF1752" w:rsidRDefault="006071DE" w:rsidP="004B1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752">
              <w:rPr>
                <w:rFonts w:ascii="Times New Roman" w:eastAsia="Arial" w:hAnsi="Times New Roman" w:cs="Times New Roman"/>
                <w:sz w:val="28"/>
                <w:szCs w:val="28"/>
              </w:rPr>
              <w:t>(руб.)</w:t>
            </w:r>
          </w:p>
        </w:tc>
      </w:tr>
      <w:tr w:rsidR="006071DE" w:rsidRPr="00BF1752" w:rsidTr="006071DE">
        <w:trPr>
          <w:trHeight w:val="240"/>
        </w:trPr>
        <w:tc>
          <w:tcPr>
            <w:tcW w:w="9120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071DE" w:rsidRPr="004B1A3C" w:rsidRDefault="004B1A3C" w:rsidP="004B1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3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Должности работников</w:t>
            </w:r>
            <w:r w:rsidR="006071DE" w:rsidRPr="004B1A3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муниципальных бюджетных спортивных </w:t>
            </w:r>
            <w:r w:rsidR="006071DE" w:rsidRPr="004B1A3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 xml:space="preserve">учреждений </w:t>
            </w:r>
            <w:hyperlink r:id="rId8">
              <w:r w:rsidR="006071DE" w:rsidRPr="004B1A3C">
                <w:rPr>
                  <w:rFonts w:ascii="Times New Roman" w:eastAsia="Arial" w:hAnsi="Times New Roman" w:cs="Times New Roman"/>
                  <w:b/>
                  <w:sz w:val="28"/>
                  <w:szCs w:val="28"/>
                </w:rPr>
                <w:t>первого уровня</w:t>
              </w:r>
            </w:hyperlink>
          </w:p>
        </w:tc>
      </w:tr>
      <w:tr w:rsidR="008F6043" w:rsidRPr="00D91BA5" w:rsidTr="008F6043">
        <w:trPr>
          <w:trHeight w:val="240"/>
        </w:trPr>
        <w:tc>
          <w:tcPr>
            <w:tcW w:w="9120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F6043" w:rsidRPr="00D91BA5" w:rsidRDefault="008F6043" w:rsidP="004B1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75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8F6043" w:rsidRPr="00D91BA5" w:rsidTr="008F6043">
        <w:trPr>
          <w:trHeight w:val="240"/>
        </w:trPr>
        <w:tc>
          <w:tcPr>
            <w:tcW w:w="737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F6043" w:rsidRPr="00BF1752" w:rsidRDefault="008F6043" w:rsidP="004B1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5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Спортивный судья, спортсмен, спортсмен-ведущий </w:t>
            </w:r>
          </w:p>
        </w:tc>
        <w:tc>
          <w:tcPr>
            <w:tcW w:w="174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F6043" w:rsidRPr="00D91BA5" w:rsidRDefault="008F6043" w:rsidP="004B1A3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5224</w:t>
            </w:r>
          </w:p>
        </w:tc>
      </w:tr>
      <w:tr w:rsidR="008F6043" w:rsidRPr="00D91BA5" w:rsidTr="006071DE">
        <w:trPr>
          <w:trHeight w:val="240"/>
        </w:trPr>
        <w:tc>
          <w:tcPr>
            <w:tcW w:w="9120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F6043" w:rsidRPr="004B1A3C" w:rsidRDefault="008F6043" w:rsidP="004B1A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3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Должности работников муниципальных бюджетных спортивных учреждений </w:t>
            </w:r>
            <w:hyperlink r:id="rId9">
              <w:r w:rsidRPr="004B1A3C">
                <w:rPr>
                  <w:rFonts w:ascii="Times New Roman" w:eastAsia="Arial" w:hAnsi="Times New Roman" w:cs="Times New Roman"/>
                  <w:b/>
                  <w:sz w:val="28"/>
                  <w:szCs w:val="28"/>
                </w:rPr>
                <w:t>второго уровня</w:t>
              </w:r>
            </w:hyperlink>
          </w:p>
        </w:tc>
      </w:tr>
      <w:tr w:rsidR="008F6043" w:rsidRPr="00D91BA5" w:rsidTr="008F6043">
        <w:trPr>
          <w:trHeight w:val="240"/>
        </w:trPr>
        <w:tc>
          <w:tcPr>
            <w:tcW w:w="9120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F6043" w:rsidRPr="00D91BA5" w:rsidRDefault="008F6043" w:rsidP="004B1A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1">
              <w:rPr>
                <w:rFonts w:ascii="Times New Roman" w:eastAsia="Arial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8F6043" w:rsidRPr="00D91BA5" w:rsidTr="008F6043">
        <w:trPr>
          <w:trHeight w:val="240"/>
        </w:trPr>
        <w:tc>
          <w:tcPr>
            <w:tcW w:w="6840" w:type="dxa"/>
            <w:tcBorders>
              <w:top w:val="single" w:sz="0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F6043" w:rsidRPr="00E45B05" w:rsidRDefault="004B1A3C" w:rsidP="004B1A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F6043" w:rsidRPr="00D91BA5" w:rsidRDefault="008F6043" w:rsidP="004B1A3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7011</w:t>
            </w:r>
          </w:p>
        </w:tc>
      </w:tr>
    </w:tbl>
    <w:p w:rsidR="008103D6" w:rsidRDefault="008103D6" w:rsidP="006071DE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724F" w:rsidRDefault="00D9724F" w:rsidP="00D97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8103D6" w:rsidRPr="003B0A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Размеры должностных окладов руководителей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B1A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чреждений </w:t>
      </w:r>
      <w:r w:rsidR="008103D6" w:rsidRPr="003610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устанавливаются </w:t>
      </w:r>
      <w:r w:rsidR="003610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AF65FF" w:rsidRPr="003610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группам</w:t>
      </w:r>
      <w:r w:rsidR="003610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F65FF" w:rsidRPr="003610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100F" w:rsidRPr="003610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спортивных муниципальных</w:t>
      </w:r>
      <w:r w:rsidR="008125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2583" w:rsidRPr="003B0A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учреждений</w:t>
      </w:r>
      <w:r w:rsidR="00812583" w:rsidRPr="00D91B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6100F">
        <w:rPr>
          <w:rFonts w:ascii="Times New Roman" w:eastAsia="Arial" w:hAnsi="Times New Roman" w:cs="Times New Roman"/>
          <w:sz w:val="28"/>
          <w:szCs w:val="28"/>
        </w:rPr>
        <w:t xml:space="preserve"> физической культуры </w:t>
      </w:r>
      <w:r w:rsidR="008103D6" w:rsidRPr="003B0A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оплате труда руководителей.</w:t>
      </w:r>
      <w:r w:rsidR="004B1A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6CE5" w:rsidRDefault="004B1A3C" w:rsidP="00D9724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по группам оплаты труда производится в соответствии с </w:t>
      </w:r>
      <w:r w:rsidR="00276CE5" w:rsidRPr="007E4D48">
        <w:rPr>
          <w:rFonts w:ascii="Times New Roman" w:eastAsia="Arial" w:hAnsi="Times New Roman" w:cs="Times New Roman"/>
          <w:sz w:val="28"/>
          <w:szCs w:val="28"/>
        </w:rPr>
        <w:t>Показател</w:t>
      </w:r>
      <w:r w:rsidR="00276CE5">
        <w:rPr>
          <w:rFonts w:ascii="Times New Roman" w:eastAsia="Arial" w:hAnsi="Times New Roman" w:cs="Times New Roman"/>
          <w:sz w:val="28"/>
          <w:szCs w:val="28"/>
        </w:rPr>
        <w:t>ями</w:t>
      </w:r>
      <w:r w:rsidR="00276CE5" w:rsidRPr="007E4D48">
        <w:rPr>
          <w:rFonts w:ascii="Times New Roman" w:eastAsia="Arial" w:hAnsi="Times New Roman" w:cs="Times New Roman"/>
          <w:sz w:val="28"/>
          <w:szCs w:val="28"/>
        </w:rPr>
        <w:t xml:space="preserve"> и поряд</w:t>
      </w:r>
      <w:r w:rsidR="00276CE5">
        <w:rPr>
          <w:rFonts w:ascii="Times New Roman" w:eastAsia="Arial" w:hAnsi="Times New Roman" w:cs="Times New Roman"/>
          <w:sz w:val="28"/>
          <w:szCs w:val="28"/>
        </w:rPr>
        <w:t>ком</w:t>
      </w:r>
      <w:r w:rsidR="00276CE5" w:rsidRPr="007E4D48">
        <w:rPr>
          <w:rFonts w:ascii="Times New Roman" w:eastAsia="Arial" w:hAnsi="Times New Roman" w:cs="Times New Roman"/>
          <w:sz w:val="28"/>
          <w:szCs w:val="28"/>
        </w:rPr>
        <w:t xml:space="preserve"> отнесения </w:t>
      </w:r>
      <w:r w:rsidR="00276CE5">
        <w:rPr>
          <w:rFonts w:ascii="Times New Roman" w:eastAsia="Arial" w:hAnsi="Times New Roman" w:cs="Times New Roman"/>
          <w:sz w:val="28"/>
          <w:szCs w:val="28"/>
        </w:rPr>
        <w:t xml:space="preserve">муниципальных казённых учреждений физической культуры Фировского района </w:t>
      </w:r>
      <w:r w:rsidR="00276CE5" w:rsidRPr="007E4D48">
        <w:rPr>
          <w:rFonts w:ascii="Times New Roman" w:eastAsia="Arial" w:hAnsi="Times New Roman" w:cs="Times New Roman"/>
          <w:sz w:val="28"/>
          <w:szCs w:val="28"/>
        </w:rPr>
        <w:t>к группам по оплате труда руководителей</w:t>
      </w:r>
      <w:r w:rsidR="00276CE5">
        <w:rPr>
          <w:rFonts w:ascii="Times New Roman" w:eastAsia="Arial" w:hAnsi="Times New Roman" w:cs="Times New Roman"/>
          <w:sz w:val="28"/>
          <w:szCs w:val="28"/>
        </w:rPr>
        <w:t xml:space="preserve"> (приложение 2 к настоящему Положению).</w:t>
      </w:r>
    </w:p>
    <w:p w:rsidR="00812583" w:rsidRDefault="00812583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451" w:type="dxa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820"/>
        <w:gridCol w:w="819"/>
        <w:gridCol w:w="819"/>
        <w:gridCol w:w="819"/>
        <w:gridCol w:w="819"/>
        <w:gridCol w:w="860"/>
        <w:gridCol w:w="804"/>
      </w:tblGrid>
      <w:tr w:rsidR="00812583" w:rsidRPr="007E4D48" w:rsidTr="008F6043">
        <w:trPr>
          <w:trHeight w:val="240"/>
        </w:trPr>
        <w:tc>
          <w:tcPr>
            <w:tcW w:w="3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7E4D48" w:rsidRDefault="00812583" w:rsidP="008F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7E4D48" w:rsidRDefault="00812583" w:rsidP="008F6043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Должностные оклады по группам оплаты</w:t>
            </w:r>
          </w:p>
          <w:p w:rsidR="00812583" w:rsidRPr="007E4D48" w:rsidRDefault="00812583" w:rsidP="008F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труда руководителей (руб.)</w:t>
            </w:r>
          </w:p>
        </w:tc>
      </w:tr>
      <w:tr w:rsidR="00812583" w:rsidRPr="007E4D48" w:rsidTr="008F6043">
        <w:trPr>
          <w:trHeight w:val="1"/>
        </w:trPr>
        <w:tc>
          <w:tcPr>
            <w:tcW w:w="3691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7E4D48" w:rsidRDefault="00812583" w:rsidP="008F60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7E4D48" w:rsidRDefault="00812583" w:rsidP="008F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I  </w:t>
            </w:r>
          </w:p>
        </w:tc>
        <w:tc>
          <w:tcPr>
            <w:tcW w:w="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7E4D48" w:rsidRDefault="00812583" w:rsidP="008F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II  </w:t>
            </w:r>
          </w:p>
        </w:tc>
        <w:tc>
          <w:tcPr>
            <w:tcW w:w="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7E4D48" w:rsidRDefault="00812583" w:rsidP="008F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III </w:t>
            </w:r>
          </w:p>
        </w:tc>
        <w:tc>
          <w:tcPr>
            <w:tcW w:w="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7E4D48" w:rsidRDefault="00812583" w:rsidP="008F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IV  </w:t>
            </w:r>
          </w:p>
        </w:tc>
        <w:tc>
          <w:tcPr>
            <w:tcW w:w="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7E4D48" w:rsidRDefault="00812583" w:rsidP="008F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V  </w:t>
            </w:r>
          </w:p>
        </w:tc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7E4D48" w:rsidRDefault="00812583" w:rsidP="008F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VI  </w:t>
            </w:r>
          </w:p>
        </w:tc>
        <w:tc>
          <w:tcPr>
            <w:tcW w:w="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7E4D48" w:rsidRDefault="00812583" w:rsidP="008F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VII </w:t>
            </w:r>
          </w:p>
        </w:tc>
      </w:tr>
      <w:tr w:rsidR="00812583" w:rsidRPr="007E4D48" w:rsidTr="008F6043">
        <w:trPr>
          <w:trHeight w:val="240"/>
        </w:trPr>
        <w:tc>
          <w:tcPr>
            <w:tcW w:w="369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A05C72" w:rsidRDefault="00812583" w:rsidP="008F6043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05C72">
              <w:rPr>
                <w:rFonts w:ascii="Times New Roman" w:eastAsia="Arial" w:hAnsi="Times New Roman" w:cs="Times New Roman"/>
                <w:sz w:val="28"/>
                <w:szCs w:val="28"/>
              </w:rPr>
              <w:t>Директор, директор</w:t>
            </w:r>
          </w:p>
          <w:p w:rsidR="00812583" w:rsidRPr="00A05C72" w:rsidRDefault="00812583" w:rsidP="008F6043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05C7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спортивной школы 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A05C72" w:rsidRDefault="00812583" w:rsidP="008F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11999</w:t>
            </w:r>
          </w:p>
        </w:tc>
        <w:tc>
          <w:tcPr>
            <w:tcW w:w="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A05C72" w:rsidRDefault="00812583" w:rsidP="008F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11642</w:t>
            </w:r>
          </w:p>
        </w:tc>
        <w:tc>
          <w:tcPr>
            <w:tcW w:w="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A05C72" w:rsidRDefault="00812583" w:rsidP="008F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11286</w:t>
            </w:r>
          </w:p>
        </w:tc>
        <w:tc>
          <w:tcPr>
            <w:tcW w:w="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A05C72" w:rsidRDefault="00812583" w:rsidP="008F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10941</w:t>
            </w:r>
          </w:p>
        </w:tc>
        <w:tc>
          <w:tcPr>
            <w:tcW w:w="8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A05C72" w:rsidRDefault="00812583" w:rsidP="008F60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7E4D48" w:rsidRDefault="00812583" w:rsidP="008F60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12583" w:rsidRPr="007E4D48" w:rsidRDefault="00812583" w:rsidP="008F60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724F" w:rsidRPr="00591B8F" w:rsidRDefault="00D9724F" w:rsidP="00D9724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91B8F" w:rsidRPr="0036100F" w:rsidRDefault="00D9724F" w:rsidP="0036100F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6100F">
        <w:rPr>
          <w:rFonts w:ascii="Times New Roman" w:eastAsia="Arial" w:hAnsi="Times New Roman" w:cs="Times New Roman"/>
          <w:b/>
          <w:sz w:val="28"/>
          <w:szCs w:val="28"/>
        </w:rPr>
        <w:t xml:space="preserve">3. </w:t>
      </w:r>
      <w:r w:rsidR="00591B8F" w:rsidRPr="0036100F">
        <w:rPr>
          <w:rFonts w:ascii="Times New Roman" w:eastAsia="Arial" w:hAnsi="Times New Roman" w:cs="Times New Roman"/>
          <w:b/>
          <w:sz w:val="28"/>
          <w:szCs w:val="28"/>
        </w:rPr>
        <w:t>Порядок и условия оплат</w:t>
      </w:r>
      <w:r w:rsidR="000B4470" w:rsidRPr="0036100F">
        <w:rPr>
          <w:rFonts w:ascii="Times New Roman" w:eastAsia="Arial" w:hAnsi="Times New Roman" w:cs="Times New Roman"/>
          <w:b/>
          <w:sz w:val="28"/>
          <w:szCs w:val="28"/>
        </w:rPr>
        <w:t xml:space="preserve">ы труда медицинских работников, </w:t>
      </w:r>
      <w:r w:rsidR="00591B8F" w:rsidRPr="0036100F">
        <w:rPr>
          <w:rFonts w:ascii="Times New Roman" w:eastAsia="Arial" w:hAnsi="Times New Roman" w:cs="Times New Roman"/>
          <w:b/>
          <w:sz w:val="28"/>
          <w:szCs w:val="28"/>
        </w:rPr>
        <w:t>занятых в Учреждениях.</w:t>
      </w:r>
    </w:p>
    <w:p w:rsidR="00591B8F" w:rsidRDefault="00D9724F" w:rsidP="0036100F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3.1.</w:t>
      </w:r>
      <w:r w:rsidR="00591B8F" w:rsidRPr="007E4D48">
        <w:rPr>
          <w:rFonts w:ascii="Times New Roman" w:eastAsia="Arial" w:hAnsi="Times New Roman" w:cs="Times New Roman"/>
          <w:sz w:val="28"/>
          <w:szCs w:val="28"/>
        </w:rPr>
        <w:t xml:space="preserve"> Должностные оклады медицинских работников</w:t>
      </w:r>
      <w:r w:rsidR="00591B8F">
        <w:rPr>
          <w:rFonts w:ascii="Times New Roman" w:eastAsia="Arial" w:hAnsi="Times New Roman" w:cs="Times New Roman"/>
          <w:sz w:val="28"/>
          <w:szCs w:val="28"/>
        </w:rPr>
        <w:t xml:space="preserve">, занятых в муниципальных казенных спортивных учреждениях, </w:t>
      </w:r>
      <w:r w:rsidR="00591B8F" w:rsidRPr="007E4D48">
        <w:rPr>
          <w:rFonts w:ascii="Times New Roman" w:eastAsia="Arial" w:hAnsi="Times New Roman" w:cs="Times New Roman"/>
          <w:sz w:val="28"/>
          <w:szCs w:val="28"/>
        </w:rPr>
        <w:t xml:space="preserve">устанавливаются на основе отнесения замещаемых ими должностей к квалификационным уровням </w:t>
      </w:r>
      <w:hyperlink r:id="rId10">
        <w:r w:rsidR="00591B8F" w:rsidRPr="00FF550F">
          <w:rPr>
            <w:rFonts w:ascii="Times New Roman" w:eastAsia="Arial" w:hAnsi="Times New Roman" w:cs="Times New Roman"/>
            <w:sz w:val="28"/>
            <w:szCs w:val="28"/>
          </w:rPr>
          <w:t>ПКГ</w:t>
        </w:r>
      </w:hyperlink>
      <w:r w:rsidR="00591B8F" w:rsidRPr="007E4D48">
        <w:rPr>
          <w:rFonts w:ascii="Times New Roman" w:eastAsia="Arial" w:hAnsi="Times New Roman" w:cs="Times New Roman"/>
          <w:sz w:val="28"/>
          <w:szCs w:val="28"/>
        </w:rPr>
        <w:t xml:space="preserve">, утвержденным </w:t>
      </w:r>
      <w:r w:rsidR="00591B8F">
        <w:rPr>
          <w:rFonts w:ascii="Times New Roman" w:eastAsia="Arial" w:hAnsi="Times New Roman" w:cs="Times New Roman"/>
          <w:sz w:val="28"/>
          <w:szCs w:val="28"/>
        </w:rPr>
        <w:t>п</w:t>
      </w:r>
      <w:r w:rsidR="00591B8F" w:rsidRPr="007E4D48">
        <w:rPr>
          <w:rFonts w:ascii="Times New Roman" w:eastAsia="Arial" w:hAnsi="Times New Roman" w:cs="Times New Roman"/>
          <w:sz w:val="28"/>
          <w:szCs w:val="28"/>
        </w:rPr>
        <w:t xml:space="preserve">риказом Министерства здравоохранения и социального развития Российской Федерации от 06.08.2007 </w:t>
      </w:r>
      <w:r w:rsidR="00276CE5">
        <w:rPr>
          <w:rFonts w:ascii="Times New Roman" w:eastAsia="Arial" w:hAnsi="Times New Roman" w:cs="Times New Roman"/>
          <w:sz w:val="28"/>
          <w:szCs w:val="28"/>
        </w:rPr>
        <w:t xml:space="preserve">№ 526 </w:t>
      </w:r>
      <w:r w:rsidR="00591B8F">
        <w:rPr>
          <w:rFonts w:ascii="Times New Roman" w:eastAsia="Arial" w:hAnsi="Times New Roman" w:cs="Times New Roman"/>
          <w:sz w:val="28"/>
          <w:szCs w:val="28"/>
        </w:rPr>
        <w:t>«</w:t>
      </w:r>
      <w:r w:rsidR="00591B8F" w:rsidRPr="007E4D48">
        <w:rPr>
          <w:rFonts w:ascii="Times New Roman" w:eastAsia="Arial" w:hAnsi="Times New Roman" w:cs="Times New Roman"/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591B8F">
        <w:rPr>
          <w:rFonts w:ascii="Times New Roman" w:eastAsia="Arial" w:hAnsi="Times New Roman" w:cs="Times New Roman"/>
          <w:sz w:val="28"/>
          <w:szCs w:val="28"/>
        </w:rPr>
        <w:t>»</w:t>
      </w:r>
      <w:r w:rsidR="00591B8F" w:rsidRPr="007E4D48">
        <w:rPr>
          <w:rFonts w:ascii="Times New Roman" w:eastAsia="Arial" w:hAnsi="Times New Roman" w:cs="Times New Roman"/>
          <w:sz w:val="28"/>
          <w:szCs w:val="28"/>
        </w:rPr>
        <w:t>:</w:t>
      </w:r>
    </w:p>
    <w:p w:rsidR="00591B8F" w:rsidRDefault="00591B8F" w:rsidP="0036100F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Arial" w:hAnsi="Times New Roman" w:cs="Times New Roman"/>
          <w:sz w:val="28"/>
          <w:szCs w:val="28"/>
        </w:rPr>
        <w:t>2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591B8F" w:rsidRPr="007E4D48" w:rsidTr="008F6043">
        <w:trPr>
          <w:trHeight w:val="240"/>
        </w:trPr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91B8F" w:rsidRPr="007E4D48" w:rsidRDefault="00591B8F" w:rsidP="003610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                     ПКГ                         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91B8F" w:rsidRPr="007E4D48" w:rsidRDefault="00591B8F" w:rsidP="003610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Должностной оклад </w:t>
            </w: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руб.</w:t>
            </w:r>
          </w:p>
        </w:tc>
      </w:tr>
      <w:tr w:rsidR="00591B8F" w:rsidRPr="007E4D48" w:rsidTr="008F6043">
        <w:trPr>
          <w:trHeight w:val="240"/>
        </w:trPr>
        <w:tc>
          <w:tcPr>
            <w:tcW w:w="9120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276CE5" w:rsidRDefault="00276CE5" w:rsidP="003610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"Врачи и провизоры"</w:t>
            </w:r>
          </w:p>
          <w:p w:rsidR="00591B8F" w:rsidRPr="00C93354" w:rsidRDefault="00591B8F" w:rsidP="003610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B8F" w:rsidRPr="00A60183" w:rsidTr="008F6043">
        <w:trPr>
          <w:trHeight w:val="240"/>
        </w:trPr>
        <w:tc>
          <w:tcPr>
            <w:tcW w:w="67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91B8F" w:rsidRPr="00C93354" w:rsidRDefault="00276CE5" w:rsidP="003610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квалификационный уровень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91B8F" w:rsidRPr="00C93354" w:rsidRDefault="00591B8F" w:rsidP="003610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B8F" w:rsidRPr="00A60183" w:rsidTr="008F6043">
        <w:trPr>
          <w:trHeight w:val="240"/>
        </w:trPr>
        <w:tc>
          <w:tcPr>
            <w:tcW w:w="67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91B8F" w:rsidRPr="00C93354" w:rsidRDefault="00276CE5" w:rsidP="003610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врач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91B8F" w:rsidRPr="00C93354" w:rsidRDefault="00276CE5" w:rsidP="003610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7011</w:t>
            </w:r>
          </w:p>
        </w:tc>
      </w:tr>
    </w:tbl>
    <w:p w:rsidR="00DE1134" w:rsidRPr="008103D6" w:rsidRDefault="00DE1134" w:rsidP="003610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1223"/>
      <w:bookmarkEnd w:id="2"/>
    </w:p>
    <w:p w:rsidR="008103D6" w:rsidRPr="0036100F" w:rsidRDefault="008103D6" w:rsidP="000909C7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6100F">
        <w:rPr>
          <w:rFonts w:ascii="Times New Roman" w:hAnsi="Times New Roman"/>
          <w:b/>
          <w:sz w:val="28"/>
          <w:szCs w:val="28"/>
          <w:lang w:eastAsia="ru-RU"/>
        </w:rPr>
        <w:t>Порядок и условия установления компенсационных выплат</w:t>
      </w:r>
    </w:p>
    <w:p w:rsidR="000909C7" w:rsidRPr="001C4B7C" w:rsidRDefault="000909C7" w:rsidP="00090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условий труда работникам устанавливаются компенсационные выплаты.</w:t>
      </w:r>
    </w:p>
    <w:p w:rsidR="008103D6" w:rsidRPr="008103D6" w:rsidRDefault="000909C7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4.2.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Компенсационные выплаты устанавливаются к должностным окладам (окладам) р</w:t>
      </w:r>
      <w:r w:rsidR="00092647">
        <w:rPr>
          <w:rFonts w:ascii="Times New Roman" w:eastAsia="Calibri" w:hAnsi="Times New Roman" w:cs="Times New Roman"/>
          <w:sz w:val="28"/>
          <w:szCs w:val="28"/>
          <w:lang w:eastAsia="ru-RU"/>
        </w:rPr>
        <w:t>аботников (рабочих) муниципаль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ных</w:t>
      </w:r>
      <w:r w:rsidR="00092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 культуры 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без учета других доплат и надбавок к должностному окладу (окладу).</w:t>
      </w:r>
    </w:p>
    <w:p w:rsidR="000909C7" w:rsidRPr="008103D6" w:rsidRDefault="000909C7" w:rsidP="00090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4.3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оплата работникам, занятым на работах с вредными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(или) опасными условиями труда.</w:t>
      </w:r>
    </w:p>
    <w:p w:rsidR="008103D6" w:rsidRPr="008103D6" w:rsidRDefault="008103D6" w:rsidP="0048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E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Доплата работникам, занятым на работах с вредными и (или) опасными условиями труда, устанавливается по результатам аттестации рабочих мест за фактическое отработанное время в размере 4 % от должностного оклада (оклада). 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09C7" w:rsidRDefault="000909C7" w:rsidP="00090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B11">
        <w:rPr>
          <w:rFonts w:ascii="Times New Roman" w:eastAsia="Calibri" w:hAnsi="Times New Roman" w:cs="Times New Roman"/>
          <w:sz w:val="28"/>
          <w:szCs w:val="28"/>
          <w:lang w:eastAsia="ru-RU"/>
        </w:rPr>
        <w:t>4.4</w:t>
      </w:r>
      <w:r w:rsidR="008103D6" w:rsidRPr="00C26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26B11">
        <w:rPr>
          <w:rFonts w:ascii="Times New Roman" w:eastAsia="Calibri" w:hAnsi="Times New Roman" w:cs="Times New Roman"/>
          <w:sz w:val="28"/>
          <w:szCs w:val="28"/>
          <w:lang w:eastAsia="ru-RU"/>
        </w:rPr>
        <w:t>Надбавка за работу в сельской местности.</w:t>
      </w:r>
    </w:p>
    <w:p w:rsidR="008103D6" w:rsidRPr="008103D6" w:rsidRDefault="008103D6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Надбавка за работу в сельской местности устанавливается работникам в размере 25 % от должностно</w:t>
      </w:r>
      <w:r w:rsidR="00144C46">
        <w:rPr>
          <w:rFonts w:ascii="Times New Roman" w:eastAsia="Calibri" w:hAnsi="Times New Roman" w:cs="Times New Roman"/>
          <w:sz w:val="28"/>
          <w:szCs w:val="28"/>
          <w:lang w:eastAsia="ru-RU"/>
        </w:rPr>
        <w:t>го оклада за работу в муниципаль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</w:t>
      </w:r>
      <w:r w:rsidR="00144C46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учреждениях культуры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расположенных в сельской местности.</w:t>
      </w:r>
    </w:p>
    <w:p w:rsidR="000909C7" w:rsidRDefault="000909C7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4.5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Надбавка работникам – молодым специалистам в сельской местности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03D6" w:rsidRPr="008103D6" w:rsidRDefault="008103D6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Надбавка работникам – молодым специалистам в сельской местности устанавливается на период первых трех лет работы после окончания образовательной организации высшего образования или профессиональной образовательной орга</w:t>
      </w:r>
      <w:r w:rsidR="00144C46">
        <w:rPr>
          <w:rFonts w:ascii="Times New Roman" w:eastAsia="Calibri" w:hAnsi="Times New Roman" w:cs="Times New Roman"/>
          <w:sz w:val="28"/>
          <w:szCs w:val="28"/>
          <w:lang w:eastAsia="ru-RU"/>
        </w:rPr>
        <w:t>низации за работу в муниципаль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</w:t>
      </w:r>
      <w:r w:rsidR="008251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спортивных </w:t>
      </w:r>
      <w:r w:rsidR="00144C46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учреждениях</w:t>
      </w:r>
      <w:proofErr w:type="gramStart"/>
      <w:r w:rsidR="00144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расположенных в сельской местности, в размере 50 % от должностного оклада.</w:t>
      </w:r>
    </w:p>
    <w:p w:rsidR="000909C7" w:rsidRDefault="000909C7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4.6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Доплата за совмещение должностей (профессий)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03D6" w:rsidRPr="008103D6" w:rsidRDefault="008103D6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Доплата за совмещение должностей (профессий) устанавливается работнику (рабочему) при совмещении им должностей (профессий).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0909C7" w:rsidRDefault="000909C7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4.7.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Доплата за расширение зон обслуживания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03D6" w:rsidRPr="008103D6" w:rsidRDefault="008103D6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0909C7" w:rsidRDefault="000909C7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4.8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Доплата за увеличение объема работы или исполнение обязанностей временно отсутствующего работника (рабочего) без освобождения от работы, определённой трудовым договором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03D6" w:rsidRPr="008103D6" w:rsidRDefault="008103D6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(рабочему) в случае увеличения установленного ему объема работы или возложения на него обязанностей временно отсутствующего работника (рабочего)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0909C7" w:rsidRDefault="000909C7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4.9.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Доплата за работу в ночное время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03D6" w:rsidRPr="008103D6" w:rsidRDefault="008103D6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Доплата за работу в ночное время производится работникам (рабочим) за каждый час работы в ночное время в размере 20 % часовой ставки должностного оклада (оклада). Ночным считается время с 22 часов до 6 часов.</w:t>
      </w:r>
    </w:p>
    <w:p w:rsidR="000909C7" w:rsidRDefault="000909C7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4.10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90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Доплата за работу в выходные и нерабочие праздничные дни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03D6" w:rsidRPr="008103D6" w:rsidRDefault="008103D6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Доплата за работу в выходные и нерабочие праздничные дни производится работникам (рабочим), привлекавшимся к работе в выходные и нерабочие праздничные дни, в соответствии со </w:t>
      </w:r>
      <w:hyperlink r:id="rId11" w:history="1">
        <w:r w:rsidRPr="008103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153</w:t>
        </w:r>
      </w:hyperlink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0909C7" w:rsidRDefault="000909C7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4.11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Доплата за сверхурочную работу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03D6" w:rsidRPr="008103D6" w:rsidRDefault="008103D6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>Доплата за сверхурочную работу работникам (рабочим), привлекаемым 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- не менее чем в двойном размере от должностного оклада (оклада). 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8103D6" w:rsidRPr="008103D6" w:rsidRDefault="008103D6" w:rsidP="00810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D4A" w:rsidRPr="0036100F" w:rsidRDefault="000909C7" w:rsidP="00C34691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3" w:name="P1261"/>
      <w:bookmarkEnd w:id="3"/>
      <w:r w:rsidRPr="0036100F">
        <w:rPr>
          <w:rFonts w:ascii="Times New Roman" w:eastAsia="Arial" w:hAnsi="Times New Roman" w:cs="Times New Roman"/>
          <w:b/>
          <w:sz w:val="28"/>
          <w:szCs w:val="28"/>
        </w:rPr>
        <w:t>5.</w:t>
      </w:r>
      <w:r w:rsidR="003C1D4A" w:rsidRPr="0036100F">
        <w:rPr>
          <w:rFonts w:ascii="Times New Roman" w:eastAsia="Arial" w:hAnsi="Times New Roman" w:cs="Times New Roman"/>
          <w:b/>
          <w:sz w:val="28"/>
          <w:szCs w:val="28"/>
        </w:rPr>
        <w:t>Порядок и условия установления стимулирующих выплат</w:t>
      </w:r>
    </w:p>
    <w:p w:rsidR="000909C7" w:rsidRPr="00C26B11" w:rsidRDefault="000909C7" w:rsidP="003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11">
        <w:rPr>
          <w:rFonts w:ascii="Times New Roman" w:hAnsi="Times New Roman" w:cs="Times New Roman"/>
          <w:sz w:val="28"/>
          <w:szCs w:val="28"/>
        </w:rPr>
        <w:t>5.1. С целью стимулирования к качественному результату труда, повышению эффективности осуществления профессиональной деятельности и поощрения за выполненную работу работникам устанавливается следующие стимулирующие выплаты.</w:t>
      </w:r>
    </w:p>
    <w:p w:rsidR="00C34691" w:rsidRDefault="00C34691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5.2</w:t>
      </w:r>
      <w:r w:rsidR="003C1D4A" w:rsidRPr="005B7194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6316F">
        <w:rPr>
          <w:rFonts w:ascii="Times New Roman" w:eastAsia="Arial" w:hAnsi="Times New Roman" w:cs="Times New Roman"/>
          <w:sz w:val="28"/>
          <w:szCs w:val="28"/>
        </w:rPr>
        <w:t xml:space="preserve">Надбавка работникам </w:t>
      </w:r>
      <w:r w:rsidRPr="009070DA">
        <w:rPr>
          <w:rFonts w:ascii="Times New Roman" w:eastAsia="Arial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Arial" w:hAnsi="Times New Roman" w:cs="Times New Roman"/>
          <w:sz w:val="28"/>
          <w:szCs w:val="28"/>
        </w:rPr>
        <w:t>казенных спортивных учреждений</w:t>
      </w:r>
      <w:r w:rsidRPr="0016316F">
        <w:rPr>
          <w:rFonts w:ascii="Times New Roman" w:eastAsia="Arial" w:hAnsi="Times New Roman" w:cs="Times New Roman"/>
          <w:sz w:val="28"/>
          <w:szCs w:val="28"/>
        </w:rPr>
        <w:t xml:space="preserve"> за присвоение ученой степени, почетного звания Российской Федерации, почетного спортивного звания, спортивного звания (по со</w:t>
      </w:r>
      <w:r>
        <w:rPr>
          <w:rFonts w:ascii="Times New Roman" w:eastAsia="Arial" w:hAnsi="Times New Roman" w:cs="Times New Roman"/>
          <w:sz w:val="28"/>
          <w:szCs w:val="28"/>
        </w:rPr>
        <w:t>ответствующему профилю).</w:t>
      </w:r>
    </w:p>
    <w:p w:rsidR="003C1D4A" w:rsidRPr="007E4D48" w:rsidRDefault="003C1D4A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316F">
        <w:rPr>
          <w:rFonts w:ascii="Times New Roman" w:eastAsia="Arial" w:hAnsi="Times New Roman" w:cs="Times New Roman"/>
          <w:sz w:val="28"/>
          <w:szCs w:val="28"/>
        </w:rPr>
        <w:t xml:space="preserve">Надбавка работникам </w:t>
      </w:r>
      <w:r w:rsidRPr="009070DA">
        <w:rPr>
          <w:rFonts w:ascii="Times New Roman" w:eastAsia="Arial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Arial" w:hAnsi="Times New Roman" w:cs="Times New Roman"/>
          <w:sz w:val="28"/>
          <w:szCs w:val="28"/>
        </w:rPr>
        <w:t>казенных спортивных учреждений</w:t>
      </w:r>
      <w:r w:rsidRPr="0016316F">
        <w:rPr>
          <w:rFonts w:ascii="Times New Roman" w:eastAsia="Arial" w:hAnsi="Times New Roman" w:cs="Times New Roman"/>
          <w:sz w:val="28"/>
          <w:szCs w:val="28"/>
        </w:rPr>
        <w:t xml:space="preserve"> за присвоение ученой степени, почетного звания Российской Федерации, почетного спортивного звания, спортивного звания (по соответствующему профилю) устанавливается в следующих размерах:</w:t>
      </w:r>
    </w:p>
    <w:p w:rsidR="003C1D4A" w:rsidRPr="00012591" w:rsidRDefault="00C34691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3C1D4A" w:rsidRPr="00012591">
        <w:rPr>
          <w:rFonts w:ascii="Times New Roman" w:eastAsia="Arial" w:hAnsi="Times New Roman" w:cs="Times New Roman"/>
          <w:sz w:val="28"/>
          <w:szCs w:val="28"/>
        </w:rPr>
        <w:t>20% от должностного оклада</w:t>
      </w:r>
      <w:r w:rsidR="003C1D4A">
        <w:rPr>
          <w:rFonts w:ascii="Times New Roman" w:eastAsia="Arial" w:hAnsi="Times New Roman" w:cs="Times New Roman"/>
          <w:sz w:val="28"/>
          <w:szCs w:val="28"/>
        </w:rPr>
        <w:t xml:space="preserve"> –</w:t>
      </w:r>
      <w:r w:rsidR="003C1D4A" w:rsidRPr="00012591">
        <w:rPr>
          <w:rFonts w:ascii="Times New Roman" w:eastAsia="Arial" w:hAnsi="Times New Roman" w:cs="Times New Roman"/>
          <w:sz w:val="28"/>
          <w:szCs w:val="28"/>
        </w:rPr>
        <w:t xml:space="preserve"> при наличии ученой степени доктора наук (по соответствующему профилю);</w:t>
      </w:r>
    </w:p>
    <w:p w:rsidR="003C1D4A" w:rsidRPr="00012591" w:rsidRDefault="00C34691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C1D4A">
        <w:rPr>
          <w:rFonts w:ascii="Times New Roman" w:eastAsia="Arial" w:hAnsi="Times New Roman" w:cs="Times New Roman"/>
          <w:sz w:val="28"/>
          <w:szCs w:val="28"/>
        </w:rPr>
        <w:t>)</w:t>
      </w:r>
      <w:r w:rsidR="003C1D4A" w:rsidRPr="00012591">
        <w:rPr>
          <w:rFonts w:ascii="Times New Roman" w:eastAsia="Arial" w:hAnsi="Times New Roman" w:cs="Times New Roman"/>
          <w:sz w:val="28"/>
          <w:szCs w:val="28"/>
        </w:rPr>
        <w:t xml:space="preserve">10% от должностного оклада </w:t>
      </w:r>
      <w:r w:rsidR="003C1D4A">
        <w:rPr>
          <w:rFonts w:ascii="Times New Roman" w:eastAsia="Arial" w:hAnsi="Times New Roman" w:cs="Times New Roman"/>
          <w:sz w:val="28"/>
          <w:szCs w:val="28"/>
        </w:rPr>
        <w:t>–</w:t>
      </w:r>
      <w:r w:rsidR="003C1D4A" w:rsidRPr="00012591">
        <w:rPr>
          <w:rFonts w:ascii="Times New Roman" w:eastAsia="Arial" w:hAnsi="Times New Roman" w:cs="Times New Roman"/>
          <w:sz w:val="28"/>
          <w:szCs w:val="28"/>
        </w:rPr>
        <w:t xml:space="preserve"> при наличии ученой степени кандидата наук (по соответствующему профилю);</w:t>
      </w:r>
      <w:proofErr w:type="gramEnd"/>
    </w:p>
    <w:p w:rsidR="003C1D4A" w:rsidRPr="0016316F" w:rsidRDefault="00C34691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C1D4A" w:rsidRPr="00012591">
        <w:rPr>
          <w:rFonts w:ascii="Times New Roman" w:eastAsia="Arial" w:hAnsi="Times New Roman" w:cs="Times New Roman"/>
          <w:sz w:val="28"/>
          <w:szCs w:val="28"/>
        </w:rPr>
        <w:t>20% от должностного оклада</w:t>
      </w:r>
      <w:r w:rsidR="003C1D4A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="003C1D4A" w:rsidRPr="0016316F">
        <w:rPr>
          <w:rFonts w:ascii="Times New Roman" w:eastAsia="Arial" w:hAnsi="Times New Roman" w:cs="Times New Roman"/>
          <w:sz w:val="28"/>
          <w:szCs w:val="28"/>
        </w:rPr>
        <w:t>при наличии почетного звания Российской Федерации, почетного спортивного звания (по соответствующему профилю);</w:t>
      </w:r>
    </w:p>
    <w:p w:rsidR="003C1D4A" w:rsidRDefault="00C34691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</w:t>
      </w:r>
      <w:r w:rsidR="003C1D4A" w:rsidRPr="0016316F">
        <w:rPr>
          <w:rFonts w:ascii="Times New Roman" w:eastAsia="Arial" w:hAnsi="Times New Roman" w:cs="Times New Roman"/>
          <w:sz w:val="28"/>
          <w:szCs w:val="28"/>
        </w:rPr>
        <w:t xml:space="preserve">10% от должностного оклада </w:t>
      </w:r>
      <w:r w:rsidR="003C1D4A">
        <w:rPr>
          <w:rFonts w:ascii="Times New Roman" w:eastAsia="Arial" w:hAnsi="Times New Roman" w:cs="Times New Roman"/>
          <w:sz w:val="28"/>
          <w:szCs w:val="28"/>
        </w:rPr>
        <w:t>–</w:t>
      </w:r>
      <w:r w:rsidR="003C1D4A" w:rsidRPr="0016316F">
        <w:rPr>
          <w:rFonts w:ascii="Times New Roman" w:eastAsia="Arial" w:hAnsi="Times New Roman" w:cs="Times New Roman"/>
          <w:sz w:val="28"/>
          <w:szCs w:val="28"/>
        </w:rPr>
        <w:t xml:space="preserve"> при наличии спортивного звания (по соответствующему профилю)</w:t>
      </w:r>
      <w:r w:rsidR="003C1D4A">
        <w:rPr>
          <w:rFonts w:ascii="Times New Roman" w:eastAsia="Arial" w:hAnsi="Times New Roman" w:cs="Times New Roman"/>
          <w:sz w:val="28"/>
          <w:szCs w:val="28"/>
        </w:rPr>
        <w:t>, за награждение знаком «Отличник физической культуры и спорта», наличие звания «Почетный работник физической культуры, спорта и туризма Тверской области».</w:t>
      </w:r>
    </w:p>
    <w:p w:rsidR="003C1D4A" w:rsidRPr="007E4D48" w:rsidRDefault="003C1D4A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E4D48">
        <w:rPr>
          <w:rFonts w:ascii="Times New Roman" w:eastAsia="Arial" w:hAnsi="Times New Roman" w:cs="Times New Roman"/>
          <w:sz w:val="28"/>
          <w:szCs w:val="28"/>
        </w:rPr>
        <w:t xml:space="preserve">При одновременном возникновении у работника </w:t>
      </w:r>
      <w:r w:rsidR="00C34691">
        <w:rPr>
          <w:rFonts w:ascii="Times New Roman" w:eastAsia="Arial" w:hAnsi="Times New Roman" w:cs="Times New Roman"/>
          <w:sz w:val="28"/>
          <w:szCs w:val="28"/>
        </w:rPr>
        <w:t xml:space="preserve">Учреждения </w:t>
      </w:r>
      <w:r w:rsidRPr="007E4D48">
        <w:rPr>
          <w:rFonts w:ascii="Times New Roman" w:eastAsia="Arial" w:hAnsi="Times New Roman" w:cs="Times New Roman"/>
          <w:sz w:val="28"/>
          <w:szCs w:val="28"/>
        </w:rPr>
        <w:t>права на установление надбавки по нескольким основаниям за присвоение</w:t>
      </w:r>
      <w:proofErr w:type="gramEnd"/>
      <w:r w:rsidRPr="007E4D48">
        <w:rPr>
          <w:rFonts w:ascii="Times New Roman" w:eastAsia="Arial" w:hAnsi="Times New Roman" w:cs="Times New Roman"/>
          <w:sz w:val="28"/>
          <w:szCs w:val="28"/>
        </w:rPr>
        <w:t xml:space="preserve"> ученой степени надбавка устанавливается по одному из оснований по выбору работника.</w:t>
      </w:r>
    </w:p>
    <w:p w:rsidR="003C1D4A" w:rsidRPr="007E4D48" w:rsidRDefault="003C1D4A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E4D48">
        <w:rPr>
          <w:rFonts w:ascii="Times New Roman" w:eastAsia="Arial" w:hAnsi="Times New Roman" w:cs="Times New Roman"/>
          <w:sz w:val="28"/>
          <w:szCs w:val="28"/>
        </w:rPr>
        <w:t xml:space="preserve">При одновременном возникновении у </w:t>
      </w:r>
      <w:r w:rsidRPr="0016316F">
        <w:rPr>
          <w:rFonts w:ascii="Times New Roman" w:eastAsia="Arial" w:hAnsi="Times New Roman" w:cs="Times New Roman"/>
          <w:sz w:val="28"/>
          <w:szCs w:val="28"/>
        </w:rPr>
        <w:t>работника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4691">
        <w:rPr>
          <w:rFonts w:ascii="Times New Roman" w:eastAsia="Arial" w:hAnsi="Times New Roman" w:cs="Times New Roman"/>
          <w:sz w:val="28"/>
          <w:szCs w:val="28"/>
        </w:rPr>
        <w:t>Учреждения</w:t>
      </w:r>
      <w:r w:rsidRPr="007E4D48">
        <w:rPr>
          <w:rFonts w:ascii="Times New Roman" w:eastAsia="Arial" w:hAnsi="Times New Roman" w:cs="Times New Roman"/>
          <w:sz w:val="28"/>
          <w:szCs w:val="28"/>
        </w:rPr>
        <w:t xml:space="preserve"> права на установление надбавки по нескольким основаниям за присвоение</w:t>
      </w:r>
      <w:proofErr w:type="gramEnd"/>
      <w:r w:rsidRPr="007E4D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6316F">
        <w:rPr>
          <w:rFonts w:ascii="Times New Roman" w:eastAsia="Arial" w:hAnsi="Times New Roman" w:cs="Times New Roman"/>
          <w:sz w:val="28"/>
          <w:szCs w:val="28"/>
        </w:rPr>
        <w:t>почетного звания Российской Федерации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E4D48">
        <w:rPr>
          <w:rFonts w:ascii="Times New Roman" w:eastAsia="Arial" w:hAnsi="Times New Roman" w:cs="Times New Roman"/>
          <w:sz w:val="28"/>
          <w:szCs w:val="28"/>
        </w:rPr>
        <w:t xml:space="preserve">почетного </w:t>
      </w:r>
      <w:r>
        <w:rPr>
          <w:rFonts w:ascii="Times New Roman" w:eastAsia="Arial" w:hAnsi="Times New Roman" w:cs="Times New Roman"/>
          <w:sz w:val="28"/>
          <w:szCs w:val="28"/>
        </w:rPr>
        <w:t>спортивного звания</w:t>
      </w:r>
      <w:r w:rsidRPr="007E4D48">
        <w:rPr>
          <w:rFonts w:ascii="Times New Roman" w:eastAsia="Arial" w:hAnsi="Times New Roman" w:cs="Times New Roman"/>
          <w:sz w:val="28"/>
          <w:szCs w:val="28"/>
        </w:rPr>
        <w:t xml:space="preserve"> или </w:t>
      </w:r>
      <w:r>
        <w:rPr>
          <w:rFonts w:ascii="Times New Roman" w:eastAsia="Arial" w:hAnsi="Times New Roman" w:cs="Times New Roman"/>
          <w:sz w:val="28"/>
          <w:szCs w:val="28"/>
        </w:rPr>
        <w:t>спортивного звания</w:t>
      </w:r>
      <w:r w:rsidRPr="007E4D48">
        <w:rPr>
          <w:rFonts w:ascii="Times New Roman" w:eastAsia="Arial" w:hAnsi="Times New Roman" w:cs="Times New Roman"/>
          <w:sz w:val="28"/>
          <w:szCs w:val="28"/>
        </w:rPr>
        <w:t xml:space="preserve"> надбавка устанавливается по одному из оснований по </w:t>
      </w:r>
      <w:r w:rsidRPr="0016316F">
        <w:rPr>
          <w:rFonts w:ascii="Times New Roman" w:eastAsia="Arial" w:hAnsi="Times New Roman" w:cs="Times New Roman"/>
          <w:sz w:val="28"/>
          <w:szCs w:val="28"/>
        </w:rPr>
        <w:t>выбору работника.</w:t>
      </w:r>
    </w:p>
    <w:p w:rsidR="003C1D4A" w:rsidRPr="007E4D48" w:rsidRDefault="003C1D4A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 xml:space="preserve">Надбавка за присвоение ученой степени, </w:t>
      </w:r>
      <w:r w:rsidRPr="0016316F">
        <w:rPr>
          <w:rFonts w:ascii="Times New Roman" w:eastAsia="Arial" w:hAnsi="Times New Roman" w:cs="Times New Roman"/>
          <w:sz w:val="28"/>
          <w:szCs w:val="28"/>
        </w:rPr>
        <w:t>почетного звания Российской Федерации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E4D48">
        <w:rPr>
          <w:rFonts w:ascii="Times New Roman" w:eastAsia="Arial" w:hAnsi="Times New Roman" w:cs="Times New Roman"/>
          <w:sz w:val="28"/>
          <w:szCs w:val="28"/>
        </w:rPr>
        <w:t xml:space="preserve">почетного </w:t>
      </w:r>
      <w:r>
        <w:rPr>
          <w:rFonts w:ascii="Times New Roman" w:eastAsia="Arial" w:hAnsi="Times New Roman" w:cs="Times New Roman"/>
          <w:sz w:val="28"/>
          <w:szCs w:val="28"/>
        </w:rPr>
        <w:t xml:space="preserve">спортивного </w:t>
      </w:r>
      <w:r w:rsidRPr="007E4D48">
        <w:rPr>
          <w:rFonts w:ascii="Times New Roman" w:eastAsia="Arial" w:hAnsi="Times New Roman" w:cs="Times New Roman"/>
          <w:sz w:val="28"/>
          <w:szCs w:val="28"/>
        </w:rPr>
        <w:t>звания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спортивного звания </w:t>
      </w:r>
      <w:r w:rsidRPr="007E4D48">
        <w:rPr>
          <w:rFonts w:ascii="Times New Roman" w:eastAsia="Arial" w:hAnsi="Times New Roman" w:cs="Times New Roman"/>
          <w:sz w:val="28"/>
          <w:szCs w:val="28"/>
        </w:rPr>
        <w:t>устанавливается только по основной должности.</w:t>
      </w:r>
    </w:p>
    <w:p w:rsidR="00C34691" w:rsidRDefault="00C34691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 w:rsidR="00DA40F8">
        <w:rPr>
          <w:rFonts w:ascii="Times New Roman" w:eastAsia="Arial" w:hAnsi="Times New Roman" w:cs="Times New Roman"/>
          <w:sz w:val="28"/>
          <w:szCs w:val="28"/>
        </w:rPr>
        <w:t>3</w:t>
      </w:r>
      <w:r w:rsidR="003C1D4A" w:rsidRPr="007E4D48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E4D48">
        <w:rPr>
          <w:rFonts w:ascii="Times New Roman" w:eastAsia="Arial" w:hAnsi="Times New Roman" w:cs="Times New Roman"/>
          <w:sz w:val="28"/>
          <w:szCs w:val="28"/>
        </w:rPr>
        <w:t>Персональная поощрительная выплата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3C1D4A" w:rsidRPr="007E4D48" w:rsidRDefault="003C1D4A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 xml:space="preserve">Персональная поощрительная выплата устанавливается </w:t>
      </w:r>
      <w:r w:rsidRPr="0016316F">
        <w:rPr>
          <w:rFonts w:ascii="Times New Roman" w:eastAsia="Arial" w:hAnsi="Times New Roman" w:cs="Times New Roman"/>
          <w:sz w:val="28"/>
          <w:szCs w:val="28"/>
        </w:rPr>
        <w:t>работ</w:t>
      </w:r>
      <w:r w:rsidR="00C34691">
        <w:rPr>
          <w:rFonts w:ascii="Times New Roman" w:eastAsia="Arial" w:hAnsi="Times New Roman" w:cs="Times New Roman"/>
          <w:sz w:val="28"/>
          <w:szCs w:val="28"/>
        </w:rPr>
        <w:t>нику Учреждения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E4D48">
        <w:rPr>
          <w:rFonts w:ascii="Times New Roman" w:eastAsia="Arial" w:hAnsi="Times New Roman" w:cs="Times New Roman"/>
          <w:sz w:val="28"/>
          <w:szCs w:val="28"/>
        </w:rPr>
        <w:t>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C34691" w:rsidRDefault="003C1D4A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 xml:space="preserve">Выплата устанавливается на определенный срок в течение календарного года. </w:t>
      </w:r>
    </w:p>
    <w:p w:rsidR="003C1D4A" w:rsidRPr="007E4D48" w:rsidRDefault="003C1D4A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>Решение об ее установлении и размерах (но не более чем 200% от должностного оклада) принимаетс</w:t>
      </w:r>
      <w:r>
        <w:rPr>
          <w:rFonts w:ascii="Times New Roman" w:eastAsia="Arial" w:hAnsi="Times New Roman" w:cs="Times New Roman"/>
          <w:sz w:val="28"/>
          <w:szCs w:val="28"/>
        </w:rPr>
        <w:t xml:space="preserve">я руководителем </w:t>
      </w:r>
      <w:r w:rsidR="00C34691">
        <w:rPr>
          <w:rFonts w:ascii="Times New Roman" w:eastAsia="Arial" w:hAnsi="Times New Roman" w:cs="Times New Roman"/>
          <w:sz w:val="28"/>
          <w:szCs w:val="28"/>
        </w:rPr>
        <w:t>У</w:t>
      </w:r>
      <w:r w:rsidRPr="007E4D48">
        <w:rPr>
          <w:rFonts w:ascii="Times New Roman" w:eastAsia="Arial" w:hAnsi="Times New Roman" w:cs="Times New Roman"/>
          <w:sz w:val="28"/>
          <w:szCs w:val="28"/>
        </w:rPr>
        <w:t>чрежде</w:t>
      </w:r>
      <w:r>
        <w:rPr>
          <w:rFonts w:ascii="Times New Roman" w:eastAsia="Arial" w:hAnsi="Times New Roman" w:cs="Times New Roman"/>
          <w:sz w:val="28"/>
          <w:szCs w:val="28"/>
        </w:rPr>
        <w:t xml:space="preserve">ния </w:t>
      </w:r>
      <w:r w:rsidRPr="007E4D48">
        <w:rPr>
          <w:rFonts w:ascii="Times New Roman" w:eastAsia="Arial" w:hAnsi="Times New Roman" w:cs="Times New Roman"/>
          <w:sz w:val="28"/>
          <w:szCs w:val="28"/>
        </w:rPr>
        <w:t>с учетом обеспечения указанных выплат финансовыми средствами.</w:t>
      </w:r>
    </w:p>
    <w:p w:rsidR="003C1D4A" w:rsidRDefault="003C1D4A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>Персональная поощрительная выплата руководителю</w:t>
      </w:r>
      <w:r>
        <w:rPr>
          <w:rFonts w:ascii="Times New Roman" w:eastAsia="Arial" w:hAnsi="Times New Roman" w:cs="Times New Roman"/>
          <w:sz w:val="28"/>
          <w:szCs w:val="28"/>
        </w:rPr>
        <w:t xml:space="preserve"> Учреждения</w:t>
      </w:r>
      <w:r w:rsidRPr="007E4D4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E4D48">
        <w:rPr>
          <w:rFonts w:ascii="Times New Roman" w:eastAsia="Arial" w:hAnsi="Times New Roman" w:cs="Times New Roman"/>
          <w:sz w:val="28"/>
          <w:szCs w:val="28"/>
        </w:rPr>
        <w:t>устанавливается к должностном</w:t>
      </w:r>
      <w:r w:rsidR="00C34691">
        <w:rPr>
          <w:rFonts w:ascii="Times New Roman" w:eastAsia="Arial" w:hAnsi="Times New Roman" w:cs="Times New Roman"/>
          <w:sz w:val="28"/>
          <w:szCs w:val="28"/>
        </w:rPr>
        <w:t>у окладу (но не более чем 200%).</w:t>
      </w:r>
    </w:p>
    <w:p w:rsidR="00C34691" w:rsidRDefault="00C34691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 w:rsidR="00DA40F8">
        <w:rPr>
          <w:rFonts w:ascii="Times New Roman" w:eastAsia="Arial" w:hAnsi="Times New Roman" w:cs="Times New Roman"/>
          <w:sz w:val="28"/>
          <w:szCs w:val="28"/>
        </w:rPr>
        <w:t>4</w:t>
      </w:r>
      <w:r w:rsidR="003C1D4A">
        <w:rPr>
          <w:rFonts w:ascii="Times New Roman" w:eastAsia="Arial" w:hAnsi="Times New Roman" w:cs="Times New Roman"/>
          <w:sz w:val="28"/>
          <w:szCs w:val="28"/>
        </w:rPr>
        <w:t>.</w:t>
      </w:r>
      <w:r w:rsidR="003C1D4A" w:rsidRPr="007E4D4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Поощрительная выплата </w:t>
      </w:r>
      <w:r w:rsidRPr="007E4D48">
        <w:rPr>
          <w:rFonts w:ascii="Times New Roman" w:eastAsia="Arial" w:hAnsi="Times New Roman" w:cs="Times New Roman"/>
          <w:sz w:val="28"/>
          <w:szCs w:val="28"/>
        </w:rPr>
        <w:t>за выполнение важных (особо важных) и ответственных (особо ответственных) работ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3C1D4A" w:rsidRDefault="003C1D4A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D0DE7">
        <w:rPr>
          <w:rFonts w:ascii="Times New Roman" w:eastAsia="Arial" w:hAnsi="Times New Roman" w:cs="Times New Roman"/>
          <w:sz w:val="28"/>
          <w:szCs w:val="28"/>
        </w:rPr>
        <w:t xml:space="preserve">Поощрительная выплата за выполнение важных (особо важных) и ответственных (особо ответственных) работ устанавливается по решению руководителя </w:t>
      </w:r>
      <w:r w:rsidR="00C34691" w:rsidRPr="002D0DE7">
        <w:rPr>
          <w:rFonts w:ascii="Times New Roman" w:eastAsia="Arial" w:hAnsi="Times New Roman" w:cs="Times New Roman"/>
          <w:sz w:val="28"/>
          <w:szCs w:val="28"/>
        </w:rPr>
        <w:t>У</w:t>
      </w:r>
      <w:r w:rsidRPr="002D0DE7">
        <w:rPr>
          <w:rFonts w:ascii="Times New Roman" w:eastAsia="Arial" w:hAnsi="Times New Roman" w:cs="Times New Roman"/>
          <w:sz w:val="28"/>
          <w:szCs w:val="28"/>
        </w:rPr>
        <w:t>чрежде</w:t>
      </w:r>
      <w:r w:rsidR="00C34691" w:rsidRPr="002D0DE7">
        <w:rPr>
          <w:rFonts w:ascii="Times New Roman" w:eastAsia="Arial" w:hAnsi="Times New Roman" w:cs="Times New Roman"/>
          <w:sz w:val="28"/>
          <w:szCs w:val="28"/>
        </w:rPr>
        <w:t>ния</w:t>
      </w:r>
      <w:r w:rsidRPr="002D0D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4691" w:rsidRPr="002D0DE7">
        <w:rPr>
          <w:rFonts w:ascii="Times New Roman" w:eastAsia="Arial" w:hAnsi="Times New Roman" w:cs="Times New Roman"/>
          <w:sz w:val="28"/>
          <w:szCs w:val="28"/>
        </w:rPr>
        <w:t xml:space="preserve">работникам, </w:t>
      </w:r>
      <w:r w:rsidRPr="002D0DE7">
        <w:rPr>
          <w:rFonts w:ascii="Times New Roman" w:eastAsia="Arial" w:hAnsi="Times New Roman" w:cs="Times New Roman"/>
          <w:sz w:val="28"/>
          <w:szCs w:val="28"/>
        </w:rPr>
        <w:t>привлекаемым для выполнения важных (особо важных) и ответственных (особо ответственных) работ в размере от 10% до 20% от оклада</w:t>
      </w:r>
      <w:proofErr w:type="gramStart"/>
      <w:r w:rsidRPr="002D0DE7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</w:p>
    <w:p w:rsidR="001D7A42" w:rsidRDefault="001D7A42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5.6</w:t>
      </w:r>
      <w:r w:rsidR="003C1D4A" w:rsidRPr="00061184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061184">
        <w:rPr>
          <w:rFonts w:ascii="Times New Roman" w:eastAsia="Arial" w:hAnsi="Times New Roman" w:cs="Times New Roman"/>
          <w:sz w:val="28"/>
          <w:szCs w:val="28"/>
        </w:rPr>
        <w:t>Поощрительная выплата за применение в работе достижений науки и передовых методов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труда.</w:t>
      </w:r>
    </w:p>
    <w:p w:rsidR="001D7A42" w:rsidRDefault="003C1D4A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1184">
        <w:rPr>
          <w:rFonts w:ascii="Times New Roman" w:eastAsia="Arial" w:hAnsi="Times New Roman" w:cs="Times New Roman"/>
          <w:sz w:val="28"/>
          <w:szCs w:val="28"/>
        </w:rPr>
        <w:t xml:space="preserve">Поощрительная выплата за применение в работе достижений науки и передовых методов труда устанавливается работникам </w:t>
      </w:r>
      <w:r w:rsidR="001D7A42">
        <w:rPr>
          <w:rFonts w:ascii="Times New Roman" w:eastAsia="Arial" w:hAnsi="Times New Roman" w:cs="Times New Roman"/>
          <w:sz w:val="28"/>
          <w:szCs w:val="28"/>
        </w:rPr>
        <w:t>Учреждений</w:t>
      </w:r>
      <w:r w:rsidRPr="00061184">
        <w:rPr>
          <w:rFonts w:ascii="Times New Roman" w:eastAsia="Arial" w:hAnsi="Times New Roman" w:cs="Times New Roman"/>
          <w:sz w:val="28"/>
          <w:szCs w:val="28"/>
        </w:rPr>
        <w:t xml:space="preserve"> при внедрении в работу современных методов оказания услуг.</w:t>
      </w:r>
    </w:p>
    <w:p w:rsidR="001D7A42" w:rsidRPr="00061184" w:rsidRDefault="001D7A42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5.6</w:t>
      </w:r>
      <w:r w:rsidRPr="00061184">
        <w:rPr>
          <w:rFonts w:ascii="Times New Roman" w:eastAsia="Arial" w:hAnsi="Times New Roman" w:cs="Times New Roman"/>
          <w:sz w:val="28"/>
          <w:szCs w:val="28"/>
        </w:rPr>
        <w:t>. Поощрительные выплаты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указанные в</w:t>
      </w:r>
      <w:r w:rsidRPr="00061184">
        <w:rPr>
          <w:rFonts w:ascii="Times New Roman" w:eastAsia="Arial" w:hAnsi="Times New Roman" w:cs="Times New Roman"/>
          <w:sz w:val="28"/>
          <w:szCs w:val="28"/>
        </w:rPr>
        <w:t xml:space="preserve"> пункта</w:t>
      </w:r>
      <w:r>
        <w:rPr>
          <w:rFonts w:ascii="Times New Roman" w:eastAsia="Arial" w:hAnsi="Times New Roman" w:cs="Times New Roman"/>
          <w:sz w:val="28"/>
          <w:szCs w:val="28"/>
        </w:rPr>
        <w:t>х 5.2. – 5.6. н</w:t>
      </w:r>
      <w:r w:rsidRPr="00061184">
        <w:rPr>
          <w:rFonts w:ascii="Times New Roman" w:eastAsia="Arial" w:hAnsi="Times New Roman" w:cs="Times New Roman"/>
          <w:sz w:val="28"/>
          <w:szCs w:val="28"/>
        </w:rPr>
        <w:t>астоящего раздела, устанавливаются по решению руководителя</w:t>
      </w:r>
      <w:r>
        <w:rPr>
          <w:rFonts w:ascii="Times New Roman" w:eastAsia="Arial" w:hAnsi="Times New Roman" w:cs="Times New Roman"/>
          <w:sz w:val="28"/>
          <w:szCs w:val="28"/>
        </w:rPr>
        <w:t xml:space="preserve"> Учреждения.</w:t>
      </w:r>
    </w:p>
    <w:p w:rsidR="003C1D4A" w:rsidRPr="00C26B11" w:rsidRDefault="001D7A42" w:rsidP="0036100F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26B11">
        <w:rPr>
          <w:rFonts w:ascii="Times New Roman" w:eastAsia="Arial" w:hAnsi="Times New Roman" w:cs="Times New Roman"/>
          <w:sz w:val="28"/>
          <w:szCs w:val="28"/>
        </w:rPr>
        <w:lastRenderedPageBreak/>
        <w:t>5.7.</w:t>
      </w:r>
      <w:r w:rsidR="003C1D4A" w:rsidRPr="00C26B11">
        <w:rPr>
          <w:rFonts w:ascii="Times New Roman" w:eastAsia="Arial" w:hAnsi="Times New Roman" w:cs="Times New Roman"/>
          <w:sz w:val="28"/>
          <w:szCs w:val="28"/>
        </w:rPr>
        <w:t xml:space="preserve"> Единовременная поощрительная выплата устанавливается работникам к профессиональному празднику и в связи с юбилейными датами. </w:t>
      </w:r>
    </w:p>
    <w:p w:rsidR="0036100F" w:rsidRPr="0036100F" w:rsidRDefault="0036100F" w:rsidP="00361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0F">
        <w:rPr>
          <w:rFonts w:ascii="Times New Roman" w:hAnsi="Times New Roman" w:cs="Times New Roman"/>
          <w:sz w:val="28"/>
          <w:szCs w:val="28"/>
        </w:rPr>
        <w:t>К юбилейной дате (50 лет - женщины и мужчины; 55- женщины; 60- мужчины, и следующие каждые 5 лет) работник (рабочий) может быть поощрён единовременной денежной премией в размере должностного оклада на основании  правового акта работодателя.</w:t>
      </w:r>
    </w:p>
    <w:p w:rsidR="0036100F" w:rsidRPr="0036100F" w:rsidRDefault="0036100F" w:rsidP="003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00F">
        <w:rPr>
          <w:rFonts w:ascii="Times New Roman" w:hAnsi="Times New Roman" w:cs="Times New Roman"/>
          <w:sz w:val="28"/>
          <w:szCs w:val="28"/>
        </w:rPr>
        <w:t xml:space="preserve">Работник может быть поощрён денежной премий в размере не более должностного оклада правовым актом работодателя к профессиональному празднику (День местного самоуправления). </w:t>
      </w:r>
      <w:proofErr w:type="gramEnd"/>
    </w:p>
    <w:p w:rsidR="009F6D05" w:rsidRDefault="001D7A42" w:rsidP="001D7A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5.8</w:t>
      </w:r>
      <w:r w:rsidR="003C1D4A" w:rsidRPr="007E4D48">
        <w:rPr>
          <w:rFonts w:ascii="Times New Roman" w:eastAsia="Arial" w:hAnsi="Times New Roman" w:cs="Times New Roman"/>
          <w:sz w:val="28"/>
          <w:szCs w:val="28"/>
        </w:rPr>
        <w:t>. Надбавка</w:t>
      </w:r>
      <w:r w:rsidR="003C1D4A">
        <w:rPr>
          <w:rFonts w:ascii="Times New Roman" w:eastAsia="Arial" w:hAnsi="Times New Roman" w:cs="Times New Roman"/>
          <w:sz w:val="28"/>
          <w:szCs w:val="28"/>
        </w:rPr>
        <w:t xml:space="preserve"> за спортивные результаты</w:t>
      </w:r>
      <w:r w:rsidR="003C1D4A" w:rsidRPr="007E4D48">
        <w:rPr>
          <w:rFonts w:ascii="Times New Roman" w:eastAsia="Arial" w:hAnsi="Times New Roman" w:cs="Times New Roman"/>
          <w:sz w:val="28"/>
          <w:szCs w:val="28"/>
        </w:rPr>
        <w:t xml:space="preserve"> в размере 15% от должностного оклада устанавливается за спортивные </w:t>
      </w:r>
      <w:r w:rsidR="009F6D05">
        <w:rPr>
          <w:rFonts w:ascii="Times New Roman" w:eastAsia="Arial" w:hAnsi="Times New Roman" w:cs="Times New Roman"/>
          <w:sz w:val="28"/>
          <w:szCs w:val="28"/>
        </w:rPr>
        <w:t xml:space="preserve"> достижения </w:t>
      </w:r>
      <w:r w:rsidR="003C1D4A" w:rsidRPr="007E4D48">
        <w:rPr>
          <w:rFonts w:ascii="Times New Roman" w:eastAsia="Arial" w:hAnsi="Times New Roman" w:cs="Times New Roman"/>
          <w:sz w:val="28"/>
          <w:szCs w:val="28"/>
        </w:rPr>
        <w:t>руководителям</w:t>
      </w:r>
      <w:r w:rsidR="009F6D05">
        <w:rPr>
          <w:rFonts w:ascii="Times New Roman" w:eastAsia="Arial" w:hAnsi="Times New Roman" w:cs="Times New Roman"/>
          <w:sz w:val="28"/>
          <w:szCs w:val="28"/>
        </w:rPr>
        <w:t>,</w:t>
      </w:r>
      <w:r w:rsidR="003C1D4A" w:rsidRPr="007E4D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C1D4A" w:rsidRPr="0073445B">
        <w:rPr>
          <w:rFonts w:ascii="Times New Roman" w:eastAsia="Arial" w:hAnsi="Times New Roman" w:cs="Times New Roman"/>
          <w:sz w:val="28"/>
          <w:szCs w:val="28"/>
        </w:rPr>
        <w:t xml:space="preserve">тренерам </w:t>
      </w:r>
      <w:r>
        <w:rPr>
          <w:rFonts w:ascii="Times New Roman" w:eastAsia="Arial" w:hAnsi="Times New Roman" w:cs="Times New Roman"/>
          <w:sz w:val="28"/>
          <w:szCs w:val="28"/>
        </w:rPr>
        <w:t>У</w:t>
      </w:r>
      <w:r w:rsidR="003C1D4A" w:rsidRPr="00061184">
        <w:rPr>
          <w:rFonts w:ascii="Times New Roman" w:eastAsia="Arial" w:hAnsi="Times New Roman" w:cs="Times New Roman"/>
          <w:sz w:val="28"/>
          <w:szCs w:val="28"/>
        </w:rPr>
        <w:t xml:space="preserve">чреждений </w:t>
      </w:r>
      <w:r w:rsidR="003C1D4A">
        <w:rPr>
          <w:rFonts w:ascii="Times New Roman" w:eastAsia="Arial" w:hAnsi="Times New Roman" w:cs="Times New Roman"/>
          <w:sz w:val="28"/>
          <w:szCs w:val="28"/>
        </w:rPr>
        <w:t>при условии непосредственного (предусматривающего прямое взаимодей</w:t>
      </w:r>
      <w:r w:rsidR="009F6D05">
        <w:rPr>
          <w:rFonts w:ascii="Times New Roman" w:eastAsia="Arial" w:hAnsi="Times New Roman" w:cs="Times New Roman"/>
          <w:sz w:val="28"/>
          <w:szCs w:val="28"/>
        </w:rPr>
        <w:t>ствие работника со спортсменом).</w:t>
      </w:r>
    </w:p>
    <w:p w:rsidR="003C1D4A" w:rsidRPr="003C1D4A" w:rsidRDefault="001D7A42" w:rsidP="001D7A42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5.9.</w:t>
      </w:r>
      <w:r w:rsidR="003C1D4A" w:rsidRPr="005B71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C1D4A" w:rsidRPr="00F03C72">
        <w:rPr>
          <w:rFonts w:ascii="Times New Roman" w:eastAsia="Arial" w:hAnsi="Times New Roman" w:cs="Times New Roman"/>
          <w:sz w:val="28"/>
          <w:szCs w:val="28"/>
        </w:rPr>
        <w:t>Надбавка за квалификационную категорию,</w:t>
      </w:r>
      <w:r w:rsidR="003C1D4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C1D4A" w:rsidRPr="00F03C72">
        <w:rPr>
          <w:rFonts w:ascii="Times New Roman" w:eastAsia="Arial" w:hAnsi="Times New Roman" w:cs="Times New Roman"/>
          <w:sz w:val="28"/>
          <w:szCs w:val="28"/>
        </w:rPr>
        <w:t>присвоенную работникам</w:t>
      </w:r>
      <w:r w:rsidR="003C1D4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Учреждений</w:t>
      </w:r>
      <w:r w:rsidR="003C1D4A" w:rsidRPr="00F03C72">
        <w:rPr>
          <w:rFonts w:ascii="Times New Roman" w:eastAsia="Arial" w:hAnsi="Times New Roman" w:cs="Times New Roman"/>
          <w:sz w:val="28"/>
          <w:szCs w:val="28"/>
        </w:rPr>
        <w:t>, осуществляющим спортивную подготовку, устанавливается в следующих размерах:</w:t>
      </w:r>
    </w:p>
    <w:p w:rsidR="003C1D4A" w:rsidRDefault="003C1D4A" w:rsidP="003C1D4A">
      <w:pPr>
        <w:ind w:firstLine="540"/>
        <w:rPr>
          <w:rFonts w:ascii="Times New Roman" w:eastAsia="Arial" w:hAnsi="Times New Roman" w:cs="Times New Roman"/>
          <w:sz w:val="28"/>
          <w:szCs w:val="28"/>
        </w:rPr>
      </w:pPr>
    </w:p>
    <w:p w:rsidR="003C1D4A" w:rsidRDefault="003C1D4A" w:rsidP="003C1D4A">
      <w:pPr>
        <w:rPr>
          <w:rFonts w:ascii="Times New Roman" w:eastAsia="Arial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986"/>
        <w:tblW w:w="5000" w:type="pct"/>
        <w:tblLayout w:type="fixed"/>
        <w:tblLook w:val="00A0" w:firstRow="1" w:lastRow="0" w:firstColumn="1" w:lastColumn="0" w:noHBand="0" w:noVBand="0"/>
      </w:tblPr>
      <w:tblGrid>
        <w:gridCol w:w="4721"/>
        <w:gridCol w:w="1617"/>
        <w:gridCol w:w="1617"/>
        <w:gridCol w:w="1616"/>
      </w:tblGrid>
      <w:tr w:rsidR="003C1D4A" w:rsidRPr="005972E9" w:rsidTr="009F6D05">
        <w:trPr>
          <w:trHeight w:val="415"/>
        </w:trPr>
        <w:tc>
          <w:tcPr>
            <w:tcW w:w="24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1D4A" w:rsidRPr="005972E9" w:rsidRDefault="003C1D4A" w:rsidP="008F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E9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25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D4A" w:rsidRPr="005972E9" w:rsidRDefault="003C1D4A" w:rsidP="008F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E9">
              <w:rPr>
                <w:rFonts w:ascii="Times New Roman" w:hAnsi="Times New Roman" w:cs="Times New Roman"/>
                <w:sz w:val="28"/>
                <w:szCs w:val="28"/>
              </w:rPr>
              <w:t>Надбавка за квалификационную категорию, руб.</w:t>
            </w:r>
          </w:p>
        </w:tc>
      </w:tr>
      <w:tr w:rsidR="003C1D4A" w:rsidRPr="005972E9" w:rsidTr="009F6D05">
        <w:trPr>
          <w:trHeight w:val="415"/>
        </w:trPr>
        <w:tc>
          <w:tcPr>
            <w:tcW w:w="24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1D4A" w:rsidRPr="005972E9" w:rsidRDefault="003C1D4A" w:rsidP="008F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D4A" w:rsidRPr="005972E9" w:rsidRDefault="003C1D4A" w:rsidP="008F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E9">
              <w:rPr>
                <w:rFonts w:ascii="Times New Roman" w:hAnsi="Times New Roman" w:cs="Times New Roman"/>
                <w:sz w:val="28"/>
                <w:szCs w:val="28"/>
              </w:rPr>
              <w:t xml:space="preserve">высшая 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D4A" w:rsidRPr="005972E9" w:rsidRDefault="003C1D4A" w:rsidP="008F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E9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D4A" w:rsidRPr="005972E9" w:rsidRDefault="003C1D4A" w:rsidP="008F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2E9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</w:tr>
      <w:tr w:rsidR="003C1D4A" w:rsidRPr="005972E9" w:rsidTr="009F6D05">
        <w:trPr>
          <w:trHeight w:val="415"/>
        </w:trPr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1D4A" w:rsidRPr="005972E9" w:rsidRDefault="003C1D4A" w:rsidP="008F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D4A" w:rsidRPr="005972E9" w:rsidRDefault="003C1D4A" w:rsidP="008F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D4A" w:rsidRPr="005972E9" w:rsidRDefault="003C1D4A" w:rsidP="008F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D4A" w:rsidRPr="005972E9" w:rsidRDefault="003C1D4A" w:rsidP="008F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72E9">
              <w:rPr>
                <w:rFonts w:ascii="Times New Roman" w:hAnsi="Times New Roman" w:cs="Times New Roman"/>
              </w:rPr>
              <w:t>4</w:t>
            </w:r>
          </w:p>
        </w:tc>
      </w:tr>
      <w:tr w:rsidR="003C1D4A" w:rsidRPr="005972E9" w:rsidTr="009F6D05">
        <w:trPr>
          <w:trHeight w:val="415"/>
        </w:trPr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D4A" w:rsidRDefault="003C1D4A" w:rsidP="008F6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2E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3C1D4A" w:rsidRPr="005972E9" w:rsidRDefault="003C1D4A" w:rsidP="009F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D4A" w:rsidRPr="005972E9" w:rsidRDefault="00C26B11" w:rsidP="008F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2638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D4A" w:rsidRPr="005972E9" w:rsidRDefault="00C26B11" w:rsidP="008F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D4A" w:rsidRPr="005972E9" w:rsidRDefault="00C26B11" w:rsidP="008F6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</w:tbl>
    <w:p w:rsidR="003C1D4A" w:rsidRPr="005B712D" w:rsidRDefault="003C1D4A" w:rsidP="001D7A4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Квалификационные категории, присвоенные работникам Учреждений на основании Порядка проведения аттестации педагогических работников организаций</w:t>
      </w:r>
      <w:r w:rsidR="009F6D05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осуществляющих образовательную деятельность, утвержденного приказом Министерства образования и науки Российской Федерации от 07.04.2014 № 276, сохраняются в течение срока, на который они были присвоены</w:t>
      </w:r>
      <w:r w:rsidR="009F6D05">
        <w:rPr>
          <w:rFonts w:ascii="Times New Roman" w:eastAsia="Arial" w:hAnsi="Times New Roman" w:cs="Times New Roman"/>
          <w:sz w:val="28"/>
          <w:szCs w:val="28"/>
        </w:rPr>
        <w:t xml:space="preserve"> и устанавливаются </w:t>
      </w:r>
      <w:r w:rsidRPr="005B712D">
        <w:rPr>
          <w:rFonts w:ascii="Times New Roman" w:eastAsia="Arial" w:hAnsi="Times New Roman" w:cs="Times New Roman"/>
          <w:sz w:val="28"/>
          <w:szCs w:val="28"/>
        </w:rPr>
        <w:t xml:space="preserve"> в следующих размерах:</w:t>
      </w:r>
    </w:p>
    <w:p w:rsidR="003C1D4A" w:rsidRPr="005B712D" w:rsidRDefault="003C1D4A" w:rsidP="001D7A4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712D">
        <w:rPr>
          <w:rFonts w:ascii="Times New Roman" w:eastAsia="Arial" w:hAnsi="Times New Roman" w:cs="Times New Roman"/>
          <w:sz w:val="28"/>
          <w:szCs w:val="28"/>
        </w:rPr>
        <w:t>а) 20% от должностного оклада – при наличии высшей квалификационной категории;</w:t>
      </w:r>
    </w:p>
    <w:p w:rsidR="003C1D4A" w:rsidRPr="005B712D" w:rsidRDefault="003C1D4A" w:rsidP="001D7A4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712D">
        <w:rPr>
          <w:rFonts w:ascii="Times New Roman" w:eastAsia="Arial" w:hAnsi="Times New Roman" w:cs="Times New Roman"/>
          <w:sz w:val="28"/>
          <w:szCs w:val="28"/>
        </w:rPr>
        <w:t>б) 15% от должностного оклада -  при наличии первой квалификационной категории.</w:t>
      </w:r>
    </w:p>
    <w:p w:rsidR="008103D6" w:rsidRDefault="003C1D4A" w:rsidP="001D7A4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 условии замещения работником неполной ставки надбавка за квалификационную категорию устанавливается с учетом уменьшения размера надбавки пропорционально замещаемой должности.</w:t>
      </w:r>
    </w:p>
    <w:p w:rsidR="0036100F" w:rsidRPr="003C1D4A" w:rsidRDefault="0036100F" w:rsidP="001D7A4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103D6" w:rsidRPr="0036100F" w:rsidRDefault="0036100F" w:rsidP="00810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1D7A42" w:rsidRPr="00361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8103D6" w:rsidRPr="00361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Планирование ф</w:t>
      </w:r>
      <w:r w:rsidR="00161A87" w:rsidRPr="00361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онда оплаты труда в муниципаль</w:t>
      </w:r>
      <w:r w:rsidR="008103D6" w:rsidRPr="00361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ных </w:t>
      </w:r>
      <w:r w:rsidR="00DA40F8" w:rsidRPr="00361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спортивных </w:t>
      </w:r>
      <w:r w:rsidR="00161A87" w:rsidRPr="00361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учреждениях </w:t>
      </w:r>
    </w:p>
    <w:p w:rsidR="0036100F" w:rsidRPr="008103D6" w:rsidRDefault="0036100F" w:rsidP="00810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FDE" w:rsidRPr="001D7A42" w:rsidRDefault="0036100F" w:rsidP="001D7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D7A4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 планирования ф</w:t>
      </w:r>
      <w:r w:rsidR="00161A87">
        <w:rPr>
          <w:rFonts w:ascii="Times New Roman" w:eastAsia="Calibri" w:hAnsi="Times New Roman" w:cs="Times New Roman"/>
          <w:sz w:val="28"/>
          <w:szCs w:val="28"/>
          <w:lang w:eastAsia="ru-RU"/>
        </w:rPr>
        <w:t>онда оплаты труда в муниципаль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</w:t>
      </w:r>
      <w:r w:rsidR="00161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учреждениях культуры </w:t>
      </w:r>
      <w:r w:rsidR="008103D6" w:rsidRPr="00810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утверждается</w:t>
      </w:r>
      <w:r w:rsidR="008103D6" w:rsidRPr="00DA05A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A05AD" w:rsidRPr="00A270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бюджетных ассигнований, предусмотренных решением о бюджете муниципального образования «Фировский район»  в области</w:t>
      </w:r>
      <w:r w:rsidR="00DA40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культуры и спорта</w:t>
      </w:r>
      <w:r w:rsidR="00DA05AD" w:rsidRPr="00A270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="008103D6" w:rsidRPr="00A270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6D05" w:rsidRDefault="009F6D05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DF7FDE" w:rsidRPr="00DF7FDE" w:rsidRDefault="00DF7FDE" w:rsidP="001D7A4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CB7BB5">
        <w:rPr>
          <w:rFonts w:ascii="Times New Roman" w:eastAsia="Arial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Arial" w:hAnsi="Times New Roman" w:cs="Times New Roman"/>
          <w:sz w:val="28"/>
          <w:szCs w:val="28"/>
        </w:rPr>
        <w:t>1</w:t>
      </w:r>
    </w:p>
    <w:p w:rsidR="00DF7FDE" w:rsidRPr="007E4D48" w:rsidRDefault="00DF7FDE" w:rsidP="001D7A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>к Положению о порядке и условиях</w:t>
      </w:r>
    </w:p>
    <w:p w:rsidR="00DF7FDE" w:rsidRPr="007E4D48" w:rsidRDefault="00DF7FDE" w:rsidP="001D7A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>оплаты и стимулирования труда</w:t>
      </w:r>
    </w:p>
    <w:p w:rsidR="00DF7FDE" w:rsidRDefault="00DF7FDE" w:rsidP="001D7A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 xml:space="preserve">в </w:t>
      </w:r>
      <w:r>
        <w:rPr>
          <w:rFonts w:ascii="Times New Roman" w:eastAsia="Arial" w:hAnsi="Times New Roman" w:cs="Times New Roman"/>
          <w:sz w:val="28"/>
          <w:szCs w:val="28"/>
        </w:rPr>
        <w:t xml:space="preserve">муниципальных казенных </w:t>
      </w:r>
    </w:p>
    <w:p w:rsidR="00DF7FDE" w:rsidRDefault="00DF7FDE" w:rsidP="001D7A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спортивных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учреждениях</w:t>
      </w:r>
      <w:proofErr w:type="gramEnd"/>
    </w:p>
    <w:p w:rsidR="00DF7FDE" w:rsidRPr="007E4D48" w:rsidRDefault="001D7A42" w:rsidP="001D7A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Фировского района</w:t>
      </w:r>
    </w:p>
    <w:p w:rsidR="00DF7FDE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F7FDE" w:rsidRPr="007E4D48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>Нормативы оплаты труда</w:t>
      </w:r>
    </w:p>
    <w:p w:rsidR="00DF7FDE" w:rsidRPr="007E4D48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trike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>тренеров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E4D48">
        <w:rPr>
          <w:rFonts w:ascii="Times New Roman" w:eastAsia="Arial" w:hAnsi="Times New Roman" w:cs="Times New Roman"/>
          <w:sz w:val="28"/>
          <w:szCs w:val="28"/>
        </w:rPr>
        <w:t>включая старшего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7E4D48">
        <w:rPr>
          <w:rFonts w:ascii="Times New Roman" w:eastAsia="Arial" w:hAnsi="Times New Roman" w:cs="Times New Roman"/>
          <w:sz w:val="28"/>
          <w:szCs w:val="28"/>
        </w:rPr>
        <w:t xml:space="preserve"> за подготовку одного спортсмена</w:t>
      </w:r>
    </w:p>
    <w:p w:rsidR="00DF7FDE" w:rsidRPr="007E4D48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>на этапах спортивной подготовки</w:t>
      </w:r>
    </w:p>
    <w:p w:rsidR="00DF7FDE" w:rsidRPr="007E4D48" w:rsidRDefault="00DF7FDE" w:rsidP="001D7A42">
      <w:pPr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2042"/>
        <w:gridCol w:w="1327"/>
        <w:gridCol w:w="1317"/>
        <w:gridCol w:w="1311"/>
      </w:tblGrid>
      <w:tr w:rsidR="00DF7FDE" w:rsidRPr="007E4D48" w:rsidTr="008F6043">
        <w:trPr>
          <w:trHeight w:val="1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Этапы подготовки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Размер норматива оплаты   труда тренера (включая старшего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)</w:t>
            </w: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 подготовку одного спортсмена (в процентах от должностного оклада)</w:t>
            </w:r>
          </w:p>
        </w:tc>
      </w:tr>
      <w:tr w:rsidR="00DF7FDE" w:rsidRPr="007E4D48" w:rsidTr="008F6043">
        <w:trPr>
          <w:trHeight w:val="1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группы видов спорта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*</w:t>
            </w:r>
          </w:p>
        </w:tc>
      </w:tr>
      <w:tr w:rsidR="00DF7FDE" w:rsidRPr="007E4D48" w:rsidTr="008F6043">
        <w:trPr>
          <w:trHeight w:val="1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III</w:t>
            </w:r>
          </w:p>
        </w:tc>
      </w:tr>
      <w:tr w:rsidR="00DF7FDE" w:rsidRPr="007E4D48" w:rsidTr="008F6043">
        <w:trPr>
          <w:trHeight w:val="1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До одного года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</w:tr>
      <w:tr w:rsidR="00DF7FDE" w:rsidRPr="007E4D48" w:rsidTr="008F6043">
        <w:trPr>
          <w:trHeight w:val="1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Свыше одного года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</w:p>
        </w:tc>
      </w:tr>
      <w:tr w:rsidR="00DF7FDE" w:rsidRPr="007E4D48" w:rsidTr="008F6043">
        <w:trPr>
          <w:trHeight w:val="1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Тренировочный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этап </w:t>
            </w: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Начальной специализации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</w:tr>
      <w:tr w:rsidR="00DF7FDE" w:rsidRPr="007E4D48" w:rsidTr="008F6043">
        <w:trPr>
          <w:trHeight w:val="1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Углубленной специализации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</w:tr>
      <w:tr w:rsidR="00DF7FDE" w:rsidRPr="007E4D48" w:rsidTr="008F6043">
        <w:trPr>
          <w:trHeight w:val="340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Совершенствование спортивного мастерства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одного </w:t>
            </w: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</w:p>
        </w:tc>
      </w:tr>
      <w:tr w:rsidR="00DF7FDE" w:rsidRPr="007E4D48" w:rsidTr="008F6043">
        <w:trPr>
          <w:trHeight w:val="340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одного </w:t>
            </w: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</w:p>
        </w:tc>
      </w:tr>
      <w:tr w:rsidR="00DF7FDE" w:rsidRPr="007E4D48" w:rsidTr="008F6043">
        <w:trPr>
          <w:trHeight w:val="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7E4D48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35</w:t>
            </w:r>
          </w:p>
        </w:tc>
      </w:tr>
    </w:tbl>
    <w:p w:rsidR="00DF7FDE" w:rsidRPr="007E4D48" w:rsidRDefault="00DF7FDE" w:rsidP="001D7A42">
      <w:pPr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</w:rPr>
      </w:pPr>
    </w:p>
    <w:p w:rsidR="00DF7FDE" w:rsidRPr="007E4D48" w:rsidRDefault="00DF7FDE" w:rsidP="001D7A4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*</w:t>
      </w:r>
      <w:r w:rsidRPr="007E4D48">
        <w:rPr>
          <w:rFonts w:ascii="Times New Roman" w:eastAsia="Arial" w:hAnsi="Times New Roman" w:cs="Times New Roman"/>
          <w:sz w:val="28"/>
          <w:szCs w:val="28"/>
        </w:rPr>
        <w:t>Примечания:</w:t>
      </w:r>
    </w:p>
    <w:p w:rsidR="00DF7FDE" w:rsidRPr="007E4D48" w:rsidRDefault="00DF7FDE" w:rsidP="001D7A4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>1. Распределение видов спорта по группам:</w:t>
      </w:r>
    </w:p>
    <w:p w:rsidR="00DF7FDE" w:rsidRPr="007E4D48" w:rsidRDefault="00DF7FDE" w:rsidP="001D7A4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 xml:space="preserve">а) к I группе видов спорта относятся все олимпийские виды спорта (дисциплины), дисциплины </w:t>
      </w:r>
      <w:r>
        <w:rPr>
          <w:rFonts w:ascii="Times New Roman" w:eastAsia="Arial" w:hAnsi="Times New Roman" w:cs="Times New Roman"/>
          <w:sz w:val="28"/>
          <w:szCs w:val="28"/>
        </w:rPr>
        <w:t xml:space="preserve">адаптивных видов спорта, включенные в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паралимпийские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сурдлимпийские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игры, </w:t>
      </w:r>
      <w:r w:rsidRPr="007E4D48">
        <w:rPr>
          <w:rFonts w:ascii="Times New Roman" w:eastAsia="Arial" w:hAnsi="Times New Roman" w:cs="Times New Roman"/>
          <w:sz w:val="28"/>
          <w:szCs w:val="28"/>
        </w:rPr>
        <w:t>кроме игровых видов спорта</w:t>
      </w:r>
      <w:r>
        <w:rPr>
          <w:rFonts w:ascii="Times New Roman" w:eastAsia="Arial" w:hAnsi="Times New Roman" w:cs="Times New Roman"/>
          <w:sz w:val="28"/>
          <w:szCs w:val="28"/>
        </w:rPr>
        <w:t xml:space="preserve"> (дисциплин)</w:t>
      </w:r>
      <w:r w:rsidRPr="007E4D48">
        <w:rPr>
          <w:rFonts w:ascii="Times New Roman" w:eastAsia="Arial" w:hAnsi="Times New Roman" w:cs="Times New Roman"/>
          <w:sz w:val="28"/>
          <w:szCs w:val="28"/>
        </w:rPr>
        <w:t>;</w:t>
      </w:r>
    </w:p>
    <w:p w:rsidR="00DF7FDE" w:rsidRPr="007E4D48" w:rsidRDefault="00DF7FDE" w:rsidP="001D7A4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>б) ко II группе видов спорта относятся олимпийские игровые виды спорта</w:t>
      </w:r>
      <w:r>
        <w:rPr>
          <w:rFonts w:ascii="Times New Roman" w:eastAsia="Arial" w:hAnsi="Times New Roman" w:cs="Times New Roman"/>
          <w:sz w:val="28"/>
          <w:szCs w:val="28"/>
        </w:rPr>
        <w:t xml:space="preserve"> (дисциплины) и игровые </w:t>
      </w:r>
      <w:r w:rsidRPr="007E4D48">
        <w:rPr>
          <w:rFonts w:ascii="Times New Roman" w:eastAsia="Arial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eastAsia="Arial" w:hAnsi="Times New Roman" w:cs="Times New Roman"/>
          <w:sz w:val="28"/>
          <w:szCs w:val="28"/>
        </w:rPr>
        <w:t xml:space="preserve">адаптивных видов спорта, включенные в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паралимпийские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сурдлимпийские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игры, </w:t>
      </w:r>
      <w:r w:rsidRPr="007E4D48">
        <w:rPr>
          <w:rFonts w:ascii="Times New Roman" w:eastAsia="Arial" w:hAnsi="Times New Roman" w:cs="Times New Roman"/>
          <w:sz w:val="28"/>
          <w:szCs w:val="28"/>
        </w:rPr>
        <w:t xml:space="preserve">а также неолимпийские виды спорта, получившие признание Международного </w:t>
      </w:r>
      <w:r w:rsidRPr="007E4D48">
        <w:rPr>
          <w:rFonts w:ascii="Times New Roman" w:eastAsia="Arial" w:hAnsi="Times New Roman" w:cs="Times New Roman"/>
          <w:sz w:val="28"/>
          <w:szCs w:val="28"/>
        </w:rPr>
        <w:lastRenderedPageBreak/>
        <w:t>олимпийского комитета (имеющие соответствующую классификацию во Всероссийском реестре видов спорта);</w:t>
      </w:r>
    </w:p>
    <w:p w:rsidR="00DF7FDE" w:rsidRPr="007E4D48" w:rsidRDefault="00DF7FDE" w:rsidP="001D7A4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>в) к III группе видов спорта относятся все другие виды спорта (дисциплины), включенные во Всероссийский реестр видов спорта.</w:t>
      </w:r>
    </w:p>
    <w:p w:rsidR="00DF7FDE" w:rsidRDefault="00DF7FDE" w:rsidP="001D7A4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>2</w:t>
      </w:r>
      <w:r w:rsidRPr="008B55FB">
        <w:rPr>
          <w:rFonts w:ascii="Times New Roman" w:eastAsia="Arial" w:hAnsi="Times New Roman" w:cs="Times New Roman"/>
          <w:sz w:val="28"/>
          <w:szCs w:val="28"/>
        </w:rPr>
        <w:t xml:space="preserve">. По видам спорта, включенным в I и II группы для проведения занятий </w:t>
      </w:r>
    </w:p>
    <w:p w:rsidR="00DF7FDE" w:rsidRPr="007E4D48" w:rsidRDefault="00DF7FDE" w:rsidP="001D7A4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55FB">
        <w:rPr>
          <w:rFonts w:ascii="Times New Roman" w:eastAsia="Arial" w:hAnsi="Times New Roman" w:cs="Times New Roman"/>
          <w:sz w:val="28"/>
          <w:szCs w:val="28"/>
        </w:rPr>
        <w:t>кроме основного тренера (включая старшего) можно при необходимости привлекать дополнительно тренеров и других специалистов в пределах количества часов программы спортивной подготовки</w:t>
      </w:r>
      <w:r w:rsidR="002D0D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54822">
        <w:rPr>
          <w:rFonts w:ascii="Times New Roman" w:eastAsia="Arial" w:hAnsi="Times New Roman" w:cs="Times New Roman"/>
          <w:sz w:val="28"/>
          <w:szCs w:val="28"/>
        </w:rPr>
        <w:t>с учетом специфики избранного вида спорта (группы видов спорта) в соответствии с федеральными стандартами спортивной подготовки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 w:rsidRPr="00B43B12">
        <w:rPr>
          <w:rFonts w:ascii="Times New Roman" w:eastAsia="Arial" w:hAnsi="Times New Roman" w:cs="Times New Roman"/>
          <w:sz w:val="28"/>
          <w:szCs w:val="28"/>
        </w:rPr>
        <w:t>Тарифицирование</w:t>
      </w:r>
      <w:proofErr w:type="spellEnd"/>
      <w:r w:rsidRPr="00B43B12">
        <w:rPr>
          <w:rFonts w:ascii="Times New Roman" w:eastAsia="Arial" w:hAnsi="Times New Roman" w:cs="Times New Roman"/>
          <w:sz w:val="28"/>
          <w:szCs w:val="28"/>
        </w:rPr>
        <w:t xml:space="preserve"> указанных работников осуществляется пропорционально установленному времени работы  </w:t>
      </w:r>
      <w:proofErr w:type="gramStart"/>
      <w:r w:rsidRPr="00B43B12">
        <w:rPr>
          <w:rFonts w:ascii="Times New Roman" w:eastAsia="Arial" w:hAnsi="Times New Roman" w:cs="Times New Roman"/>
          <w:sz w:val="28"/>
          <w:szCs w:val="28"/>
        </w:rPr>
        <w:t>с  группой  от времени работы с группой основного тренера с учетом соотношения объемов тренировочного процесса по видам</w:t>
      </w:r>
      <w:proofErr w:type="gramEnd"/>
      <w:r w:rsidRPr="00B43B12">
        <w:rPr>
          <w:rFonts w:ascii="Times New Roman" w:eastAsia="Arial" w:hAnsi="Times New Roman" w:cs="Times New Roman"/>
          <w:sz w:val="28"/>
          <w:szCs w:val="28"/>
        </w:rPr>
        <w:t xml:space="preserve"> спортивной подготовки на этапах спортивной подготовки по виду спорту, указанных в  соответствующем федеральном стандарте спортивной подготовки</w:t>
      </w:r>
    </w:p>
    <w:p w:rsidR="00DF7FDE" w:rsidRDefault="00DF7FDE" w:rsidP="001D7A4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F6D05" w:rsidRDefault="009F6D05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DF7FDE" w:rsidRPr="009F6D05" w:rsidRDefault="00DF7FDE" w:rsidP="001D7A4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Приложение 2</w:t>
      </w:r>
    </w:p>
    <w:p w:rsidR="00DF7FDE" w:rsidRPr="009F6D05" w:rsidRDefault="00DF7FDE" w:rsidP="001D7A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к Положению о порядке и условиях</w:t>
      </w:r>
    </w:p>
    <w:p w:rsidR="00DF7FDE" w:rsidRPr="009F6D05" w:rsidRDefault="00DF7FDE" w:rsidP="001D7A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оплаты и стимулирования труда</w:t>
      </w:r>
    </w:p>
    <w:p w:rsidR="00DF7FDE" w:rsidRPr="009F6D05" w:rsidRDefault="00DF7FDE" w:rsidP="001D7A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 xml:space="preserve">в муниципальных казенных </w:t>
      </w:r>
    </w:p>
    <w:p w:rsidR="00DF7FDE" w:rsidRPr="009F6D05" w:rsidRDefault="00DF7FDE" w:rsidP="001D7A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 xml:space="preserve">спортивных </w:t>
      </w:r>
      <w:proofErr w:type="gramStart"/>
      <w:r w:rsidRPr="009F6D05">
        <w:rPr>
          <w:rFonts w:ascii="Times New Roman" w:eastAsia="Arial" w:hAnsi="Times New Roman" w:cs="Times New Roman"/>
          <w:sz w:val="28"/>
          <w:szCs w:val="28"/>
        </w:rPr>
        <w:t>учреждениях</w:t>
      </w:r>
      <w:proofErr w:type="gramEnd"/>
    </w:p>
    <w:p w:rsidR="00DF7FDE" w:rsidRPr="009F6D05" w:rsidRDefault="001D7A42" w:rsidP="001D7A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Фировского района</w:t>
      </w:r>
    </w:p>
    <w:p w:rsidR="00984AF3" w:rsidRPr="009F6D05" w:rsidRDefault="00984AF3" w:rsidP="001D7A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DF7FDE" w:rsidRPr="009F6D05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 xml:space="preserve">Показатели и порядок отнесения </w:t>
      </w:r>
      <w:proofErr w:type="gramStart"/>
      <w:r w:rsidRPr="009F6D05">
        <w:rPr>
          <w:rFonts w:ascii="Times New Roman" w:eastAsia="Arial" w:hAnsi="Times New Roman" w:cs="Times New Roman"/>
          <w:sz w:val="28"/>
          <w:szCs w:val="28"/>
        </w:rPr>
        <w:t>муниципальных</w:t>
      </w:r>
      <w:proofErr w:type="gramEnd"/>
      <w:r w:rsidRPr="009F6D05">
        <w:rPr>
          <w:rFonts w:ascii="Times New Roman" w:eastAsia="Arial" w:hAnsi="Times New Roman" w:cs="Times New Roman"/>
          <w:sz w:val="28"/>
          <w:szCs w:val="28"/>
        </w:rPr>
        <w:t xml:space="preserve"> казенных </w:t>
      </w:r>
    </w:p>
    <w:p w:rsidR="00DF7FDE" w:rsidRPr="009F6D05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учреждений физической культуры Фировского района к группам по оплате труда руководителей</w:t>
      </w:r>
    </w:p>
    <w:p w:rsidR="00DF7FDE" w:rsidRPr="009F6D05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 xml:space="preserve">Раздел </w:t>
      </w:r>
      <w:r w:rsidRPr="009F6D05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</w:p>
    <w:p w:rsidR="00DF7FDE" w:rsidRPr="009F6D05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Общие положения</w:t>
      </w:r>
    </w:p>
    <w:p w:rsidR="00DF7FDE" w:rsidRPr="009F6D05" w:rsidRDefault="00DF7FDE" w:rsidP="001D7A42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 xml:space="preserve">1.Показатели отнесения к группам по оплате труда руководителей характеризуют масштаб руководства муниципальным казенным учреждением физической культуры  спорта поселка Фирово Тверской области (далее - учреждения): </w:t>
      </w:r>
    </w:p>
    <w:p w:rsidR="00DF7FDE" w:rsidRPr="009F6D05" w:rsidRDefault="00DF7FDE" w:rsidP="001D7A4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а) численность работников данного учреждения;</w:t>
      </w:r>
    </w:p>
    <w:p w:rsidR="00DF7FDE" w:rsidRPr="009F6D05" w:rsidRDefault="00DF7FDE" w:rsidP="001D7A4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б) количество спортсменов;</w:t>
      </w:r>
    </w:p>
    <w:p w:rsidR="00DF7FDE" w:rsidRPr="009F6D05" w:rsidRDefault="00DF7FDE" w:rsidP="001D7A4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в) сменность работы;</w:t>
      </w:r>
    </w:p>
    <w:p w:rsidR="00DF7FDE" w:rsidRPr="009F6D05" w:rsidRDefault="00DF7FDE" w:rsidP="001D7A4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Pr="009F6D05">
        <w:rPr>
          <w:rFonts w:ascii="Times New Roman" w:eastAsia="Arial" w:hAnsi="Times New Roman" w:cs="Times New Roman"/>
          <w:sz w:val="28"/>
          <w:szCs w:val="28"/>
        </w:rPr>
        <w:t>)п</w:t>
      </w:r>
      <w:proofErr w:type="gramEnd"/>
      <w:r w:rsidRPr="009F6D05">
        <w:rPr>
          <w:rFonts w:ascii="Times New Roman" w:eastAsia="Arial" w:hAnsi="Times New Roman" w:cs="Times New Roman"/>
          <w:sz w:val="28"/>
          <w:szCs w:val="28"/>
        </w:rPr>
        <w:t>ревышение плановой наполняемости;</w:t>
      </w:r>
    </w:p>
    <w:p w:rsidR="00DF7FDE" w:rsidRPr="009F6D05" w:rsidRDefault="00DF7FDE" w:rsidP="001D7A4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д) другие показатели, значительно осложняющие работу по руководству муниципальным бюджетным учреждением физической культуры и спорта.</w:t>
      </w:r>
    </w:p>
    <w:p w:rsidR="00DF7FDE" w:rsidRPr="009F6D05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F7FDE" w:rsidRPr="009F6D05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Раздел</w:t>
      </w:r>
      <w:proofErr w:type="gramStart"/>
      <w:r w:rsidRPr="009F6D05">
        <w:rPr>
          <w:rFonts w:ascii="Times New Roman" w:eastAsia="Arial" w:hAnsi="Times New Roman" w:cs="Times New Roman"/>
          <w:sz w:val="28"/>
          <w:szCs w:val="28"/>
          <w:lang w:val="en-US"/>
        </w:rPr>
        <w:t>II</w:t>
      </w:r>
      <w:proofErr w:type="gramEnd"/>
    </w:p>
    <w:p w:rsidR="00DF7FDE" w:rsidRPr="009F6D05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Показатели и порядок отнесения муниципальных казенных спортивных  учреждений (спортивные школы, ШВСМ</w:t>
      </w:r>
      <w:proofErr w:type="gramStart"/>
      <w:r w:rsidRPr="009F6D05">
        <w:rPr>
          <w:rFonts w:ascii="Times New Roman" w:eastAsia="Arial" w:hAnsi="Times New Roman" w:cs="Times New Roman"/>
          <w:sz w:val="28"/>
          <w:szCs w:val="28"/>
        </w:rPr>
        <w:t>)к</w:t>
      </w:r>
      <w:proofErr w:type="gramEnd"/>
      <w:r w:rsidRPr="009F6D05">
        <w:rPr>
          <w:rFonts w:ascii="Times New Roman" w:eastAsia="Arial" w:hAnsi="Times New Roman" w:cs="Times New Roman"/>
          <w:sz w:val="28"/>
          <w:szCs w:val="28"/>
        </w:rPr>
        <w:t xml:space="preserve"> группам по оплате труда руководителей</w:t>
      </w:r>
    </w:p>
    <w:p w:rsidR="00DF7FDE" w:rsidRPr="009F6D05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F7FDE" w:rsidRPr="009F6D05" w:rsidRDefault="00DF7FDE" w:rsidP="001D7A42">
      <w:pPr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2. Отнесение к группам по оплате труда руководителей учреждений физической культуры и спорта (далее - учреждения) производится по 4 группам в зависимости от суммы баллов после оценки сложности руководства указанными учреждениями по следующим показателям:</w:t>
      </w:r>
    </w:p>
    <w:p w:rsidR="00DF7FDE" w:rsidRPr="009F6D05" w:rsidRDefault="00DF7FDE" w:rsidP="001D7A42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686"/>
        <w:gridCol w:w="3593"/>
        <w:gridCol w:w="1617"/>
      </w:tblGrid>
      <w:tr w:rsidR="00DF7FDE" w:rsidRPr="009F6D05" w:rsidTr="008F604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№</w:t>
            </w:r>
          </w:p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gramEnd"/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За каждого</w:t>
            </w:r>
          </w:p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занимающегося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0,5  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Дополнительно за каждого занимающегося-инвалида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0,5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 каждого работника   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Дополнительно за каждого </w:t>
            </w:r>
            <w:proofErr w:type="spellStart"/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работника</w:t>
            </w:r>
            <w:proofErr w:type="gramStart"/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,и</w:t>
            </w:r>
            <w:proofErr w:type="gramEnd"/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меющего</w:t>
            </w:r>
            <w:proofErr w:type="spellEnd"/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: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0,5  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высшую </w:t>
            </w: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квалификационную категорию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 полным </w:t>
            </w:r>
            <w:proofErr w:type="spellStart"/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гособеспечением</w:t>
            </w:r>
            <w:proofErr w:type="spell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Из расчета за каждого дополнительно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0,2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Наличие в учреждении: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Спортивно-оздоровительных групп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За каждую группу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Групп начальной подготовки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За каждую группу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Тренировочных групп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 каждую группу </w:t>
            </w:r>
          </w:p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За каждого спортсмена  дополнительно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0,5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Групп совершенствования спортивного мастерства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 каждую группу </w:t>
            </w:r>
          </w:p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За каждого спортсмена  дополнительно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2,5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Групп высшего спортивного мастерства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 каждую группу </w:t>
            </w:r>
          </w:p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За каждого спортсмена  дополнительно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4,5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Наличие оборудованных и используемых в тренировочном процессе: спортивных площадок, стадиона, бассейна и других спортивных сооружений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До 15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Наличие собственного оборудованного здравпункта, медицинского кабинета, оздоровительно-восстановительного центра с численностью медицинского персонала, столовой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До 15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Наличие в оперативном управлении  учреждения автотранспортных средств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До 3, но не более 20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Наличие загородных объектов (лагерей, баз отдыха и др.)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Находящихся в оперативном управлении учреждений или </w:t>
            </w:r>
          </w:p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на иных правах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До 30</w:t>
            </w:r>
          </w:p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До 15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Наличие  в оперативном управлении котельной, очистных сооружений, трансформаторной подстанции, пожарных </w:t>
            </w: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резервуаров, холодильных установок, жилых домов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За каждый вид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До 20</w:t>
            </w:r>
          </w:p>
        </w:tc>
      </w:tr>
      <w:tr w:rsidR="00DF7FDE" w:rsidRPr="009F6D05" w:rsidTr="008F604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Результат областного конкурса спортивных школ, спортивных школ олимпийского резерва, детско-юношеских спортивных школ, специализированных детско-юношеских спортивных школ олимпийского резерва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место </w:t>
            </w:r>
          </w:p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2-3 места</w:t>
            </w:r>
          </w:p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4-6 места </w:t>
            </w:r>
          </w:p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F7FDE" w:rsidRPr="009F6D05" w:rsidRDefault="00DF7FDE" w:rsidP="001D7A4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150</w:t>
            </w:r>
          </w:p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100</w:t>
            </w:r>
          </w:p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50</w:t>
            </w:r>
          </w:p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F7FDE" w:rsidRPr="009F6D05" w:rsidRDefault="00DF7FDE" w:rsidP="001D7A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F6D05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</w:tr>
    </w:tbl>
    <w:p w:rsidR="00DF7FDE" w:rsidRPr="009F6D05" w:rsidRDefault="00DF7FDE" w:rsidP="001D7A42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F7FDE" w:rsidRPr="009F6D05" w:rsidRDefault="00DF7FDE" w:rsidP="001D7A4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а) группа по оплате труда руководителей определяется не чаще одного раза в год на основании соответствующих документов, подтверждающих наличие указанных объемов работы учреждения Комитетом по физической культуре и спорту</w:t>
      </w:r>
      <w:proofErr w:type="gramStart"/>
      <w:r w:rsidRPr="009F6D05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</w:p>
    <w:p w:rsidR="00DF7FDE" w:rsidRPr="009F6D05" w:rsidRDefault="00DF7FDE" w:rsidP="001D7A4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б) при наличии других показателей, не предусмотренных в настоящем разделе, но значительно увеличивающих  объем и сложность работы в учреждении, суммарное количество баллов может быть увеличено Комитетом по физической культуре и спорту Тверской области за каждый дополнительный показатель до 20 баллов;</w:t>
      </w:r>
    </w:p>
    <w:p w:rsidR="00DF7FDE" w:rsidRPr="009F6D05" w:rsidRDefault="00DF7FDE" w:rsidP="001D7A4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в) конкретное количество баллов, предусмотренных по показателям с приставкой «до», устанавливается Комитетом по физической культуре и спорту администрации поселка Фирово;</w:t>
      </w:r>
    </w:p>
    <w:p w:rsidR="00DF7FDE" w:rsidRPr="009F6D05" w:rsidRDefault="00DF7FDE" w:rsidP="001D7A4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г) при установлении группы по оплате труда руководителей контингент спортсменов в учреждениях учитывается по списочному составу постоянно занимающихся на 31 декабря. При этом в списочном составе спортсмены в учреждениях, занимающиеся в нескольких секциях, группах, учитываются один раз;</w:t>
      </w:r>
    </w:p>
    <w:p w:rsidR="00DF7FDE" w:rsidRPr="009F6D05" w:rsidRDefault="00DF7FDE" w:rsidP="001D7A42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6D05">
        <w:rPr>
          <w:rFonts w:ascii="Times New Roman" w:eastAsia="Arial" w:hAnsi="Times New Roman" w:cs="Times New Roman"/>
          <w:sz w:val="28"/>
          <w:szCs w:val="28"/>
        </w:rPr>
        <w:t>д) за руководителями учреждений,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9F6D05" w:rsidRDefault="009F6D05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DF7FDE" w:rsidRDefault="00DF7FDE" w:rsidP="001D7A42">
      <w:pPr>
        <w:spacing w:after="0"/>
        <w:ind w:firstLine="54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lastRenderedPageBreak/>
        <w:t>Группы по оплате труда для</w:t>
      </w:r>
      <w:r>
        <w:rPr>
          <w:rFonts w:ascii="Times New Roman" w:eastAsia="Arial" w:hAnsi="Times New Roman" w:cs="Times New Roman"/>
          <w:sz w:val="28"/>
          <w:szCs w:val="28"/>
        </w:rPr>
        <w:t xml:space="preserve"> руководителей </w:t>
      </w:r>
      <w:r w:rsidR="00984AF3">
        <w:rPr>
          <w:rFonts w:ascii="Times New Roman" w:eastAsia="Arial" w:hAnsi="Times New Roman" w:cs="Times New Roman"/>
          <w:sz w:val="28"/>
          <w:szCs w:val="28"/>
        </w:rPr>
        <w:t>муниципальных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9724F">
        <w:rPr>
          <w:rFonts w:ascii="Times New Roman" w:eastAsia="Arial" w:hAnsi="Times New Roman" w:cs="Times New Roman"/>
          <w:sz w:val="28"/>
          <w:szCs w:val="28"/>
        </w:rPr>
        <w:t>казённых</w:t>
      </w:r>
      <w:r>
        <w:rPr>
          <w:rFonts w:ascii="Times New Roman" w:eastAsia="Arial" w:hAnsi="Times New Roman" w:cs="Times New Roman"/>
          <w:sz w:val="28"/>
          <w:szCs w:val="28"/>
        </w:rPr>
        <w:t xml:space="preserve"> у</w:t>
      </w:r>
      <w:r w:rsidRPr="007E4D48">
        <w:rPr>
          <w:rFonts w:ascii="Times New Roman" w:eastAsia="Arial" w:hAnsi="Times New Roman" w:cs="Times New Roman"/>
          <w:sz w:val="28"/>
          <w:szCs w:val="28"/>
        </w:rPr>
        <w:t xml:space="preserve">чреждений физической культуры и спорта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(в зависимости от суммы баллов, </w:t>
      </w:r>
      <w:r w:rsidRPr="007E4D48">
        <w:rPr>
          <w:rFonts w:ascii="Times New Roman" w:eastAsia="Arial" w:hAnsi="Times New Roman" w:cs="Times New Roman"/>
          <w:sz w:val="28"/>
          <w:szCs w:val="28"/>
        </w:rPr>
        <w:t>исчисленной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E4D48">
        <w:rPr>
          <w:rFonts w:ascii="Times New Roman" w:eastAsia="Arial" w:hAnsi="Times New Roman" w:cs="Times New Roman"/>
          <w:sz w:val="28"/>
          <w:szCs w:val="28"/>
        </w:rPr>
        <w:t>по объемным показателям)</w:t>
      </w:r>
    </w:p>
    <w:p w:rsidR="00DF7FDE" w:rsidRPr="007E4D48" w:rsidRDefault="00DF7FDE" w:rsidP="001D7A42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3751"/>
        <w:gridCol w:w="1411"/>
        <w:gridCol w:w="1182"/>
        <w:gridCol w:w="1278"/>
        <w:gridCol w:w="1315"/>
      </w:tblGrid>
      <w:tr w:rsidR="00DF7FDE" w:rsidRPr="007E4D48" w:rsidTr="008F6043">
        <w:trPr>
          <w:trHeight w:val="240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F7FDE" w:rsidRPr="007E4D48" w:rsidRDefault="00DF7FDE" w:rsidP="001D7A42">
            <w:pPr>
              <w:spacing w:after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№</w:t>
            </w:r>
          </w:p>
          <w:p w:rsidR="00DF7FDE" w:rsidRPr="007E4D48" w:rsidRDefault="00DF7FDE" w:rsidP="001D7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п</w:t>
            </w:r>
            <w:proofErr w:type="gramEnd"/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F7FDE" w:rsidRPr="007E4D48" w:rsidRDefault="00DF7FDE" w:rsidP="001D7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Тип (вид) учреждений физической культуры и спорта</w:t>
            </w:r>
          </w:p>
        </w:tc>
        <w:tc>
          <w:tcPr>
            <w:tcW w:w="5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F7FDE" w:rsidRPr="007E4D48" w:rsidRDefault="00DF7FDE" w:rsidP="001D7A42">
            <w:pPr>
              <w:spacing w:after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Группа, к которой учреждение относится</w:t>
            </w:r>
          </w:p>
          <w:p w:rsidR="00DF7FDE" w:rsidRPr="007E4D48" w:rsidRDefault="00DF7FDE" w:rsidP="001D7A42">
            <w:pPr>
              <w:spacing w:after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по оплате труда руководителей </w:t>
            </w:r>
            <w:proofErr w:type="gramStart"/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F7FDE" w:rsidRPr="007E4D48" w:rsidRDefault="00DF7FDE" w:rsidP="001D7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зависимости от суммы баллов</w:t>
            </w:r>
          </w:p>
        </w:tc>
      </w:tr>
      <w:tr w:rsidR="00DF7FDE" w:rsidRPr="007E4D48" w:rsidTr="008F6043">
        <w:trPr>
          <w:trHeight w:val="1"/>
        </w:trPr>
        <w:tc>
          <w:tcPr>
            <w:tcW w:w="45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F7FDE" w:rsidRPr="007E4D48" w:rsidRDefault="00DF7FDE" w:rsidP="001D7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F7FDE" w:rsidRPr="007E4D48" w:rsidRDefault="00DF7FDE" w:rsidP="001D7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2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F7FDE" w:rsidRPr="007E4D48" w:rsidRDefault="00DF7FDE" w:rsidP="001D7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31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F7FDE" w:rsidRPr="007E4D48" w:rsidRDefault="00DF7FDE" w:rsidP="001D7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>4 группа</w:t>
            </w:r>
          </w:p>
        </w:tc>
      </w:tr>
      <w:tr w:rsidR="00DF7FDE" w:rsidRPr="007E4D48" w:rsidTr="008F6043">
        <w:trPr>
          <w:trHeight w:val="240"/>
        </w:trPr>
        <w:tc>
          <w:tcPr>
            <w:tcW w:w="45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Спортивная   школа</w:t>
            </w:r>
          </w:p>
          <w:p w:rsidR="00DF7FDE" w:rsidRPr="007E4D48" w:rsidRDefault="00DF7FDE" w:rsidP="001D7A42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олимпийского          резерва</w:t>
            </w:r>
          </w:p>
          <w:p w:rsidR="00DF7FDE" w:rsidRPr="007E4D48" w:rsidRDefault="00DF7FDE" w:rsidP="001D7A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свыше 350 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до 350 </w:t>
            </w:r>
          </w:p>
        </w:tc>
        <w:tc>
          <w:tcPr>
            <w:tcW w:w="127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до 250 </w:t>
            </w:r>
          </w:p>
        </w:tc>
        <w:tc>
          <w:tcPr>
            <w:tcW w:w="131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FDE" w:rsidRPr="007E4D48" w:rsidTr="008F6043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>Спортивная школа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r w:rsidRPr="007E4D4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спортивно-адаптивная школа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7FDE" w:rsidRPr="007E4D48" w:rsidRDefault="00DF7FDE" w:rsidP="001D7A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D4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до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150</w:t>
            </w:r>
          </w:p>
        </w:tc>
      </w:tr>
    </w:tbl>
    <w:p w:rsidR="00DF7FDE" w:rsidRPr="007E4D48" w:rsidRDefault="00DF7FDE" w:rsidP="001D7A42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 xml:space="preserve">Учреждения при снижении качества работы </w:t>
      </w:r>
      <w:r>
        <w:rPr>
          <w:rFonts w:ascii="Times New Roman" w:eastAsia="Arial" w:hAnsi="Times New Roman" w:cs="Times New Roman"/>
          <w:sz w:val="28"/>
          <w:szCs w:val="28"/>
        </w:rPr>
        <w:t>переносятся</w:t>
      </w:r>
      <w:r w:rsidRPr="007E4D48">
        <w:rPr>
          <w:rFonts w:ascii="Times New Roman" w:eastAsia="Arial" w:hAnsi="Times New Roman" w:cs="Times New Roman"/>
          <w:sz w:val="28"/>
          <w:szCs w:val="28"/>
        </w:rPr>
        <w:t xml:space="preserve"> на одну группу ниже по сравнению с группой, определенной им по показателям.</w:t>
      </w:r>
    </w:p>
    <w:p w:rsidR="00DF7FDE" w:rsidRPr="007E4D48" w:rsidRDefault="00DF7FDE" w:rsidP="001D7A42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4D48">
        <w:rPr>
          <w:rFonts w:ascii="Times New Roman" w:eastAsia="Arial" w:hAnsi="Times New Roman" w:cs="Times New Roman"/>
          <w:sz w:val="28"/>
          <w:szCs w:val="28"/>
        </w:rPr>
        <w:t>Отнесение школ к группам по оплате труда руководителей производится ежегодно по результатам работы за прошедший год в соответствии со статистической и финансовой отчетностью.</w:t>
      </w:r>
    </w:p>
    <w:p w:rsidR="00DF7FDE" w:rsidRDefault="00D9724F" w:rsidP="001D7A42">
      <w:pPr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Вновь вводимые спортивные школы</w:t>
      </w:r>
      <w:r w:rsidR="00DF7FDE" w:rsidRPr="007E4D48">
        <w:rPr>
          <w:rFonts w:ascii="Times New Roman" w:eastAsia="Arial" w:hAnsi="Times New Roman" w:cs="Times New Roman"/>
          <w:sz w:val="28"/>
          <w:szCs w:val="28"/>
        </w:rPr>
        <w:t xml:space="preserve"> относятся к группам по оплате труда по годовым плановым показателям.</w:t>
      </w:r>
    </w:p>
    <w:p w:rsidR="00656135" w:rsidRPr="00E75C92" w:rsidRDefault="00656135" w:rsidP="001D7A42">
      <w:pPr>
        <w:spacing w:after="0"/>
      </w:pPr>
    </w:p>
    <w:sectPr w:rsidR="00656135" w:rsidRPr="00E7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312F"/>
    <w:multiLevelType w:val="hybridMultilevel"/>
    <w:tmpl w:val="7BC6EF20"/>
    <w:lvl w:ilvl="0" w:tplc="88E07B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F8A"/>
    <w:multiLevelType w:val="hybridMultilevel"/>
    <w:tmpl w:val="DB38893E"/>
    <w:lvl w:ilvl="0" w:tplc="654805D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A5939"/>
    <w:multiLevelType w:val="multilevel"/>
    <w:tmpl w:val="66F41AB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14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7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D6"/>
    <w:rsid w:val="000909C7"/>
    <w:rsid w:val="00092647"/>
    <w:rsid w:val="000B4470"/>
    <w:rsid w:val="0011511F"/>
    <w:rsid w:val="00144C46"/>
    <w:rsid w:val="00161A87"/>
    <w:rsid w:val="001658EC"/>
    <w:rsid w:val="001773B8"/>
    <w:rsid w:val="001C4B7C"/>
    <w:rsid w:val="001D7A42"/>
    <w:rsid w:val="002473C9"/>
    <w:rsid w:val="00271CF6"/>
    <w:rsid w:val="00276CE5"/>
    <w:rsid w:val="002D0DE7"/>
    <w:rsid w:val="002F7B94"/>
    <w:rsid w:val="0036100F"/>
    <w:rsid w:val="0039035C"/>
    <w:rsid w:val="0039121B"/>
    <w:rsid w:val="003B0ABC"/>
    <w:rsid w:val="003C1D4A"/>
    <w:rsid w:val="00482E59"/>
    <w:rsid w:val="004B1A3C"/>
    <w:rsid w:val="004E5B86"/>
    <w:rsid w:val="00591B8F"/>
    <w:rsid w:val="005E7EF5"/>
    <w:rsid w:val="0060396C"/>
    <w:rsid w:val="006071DE"/>
    <w:rsid w:val="00656135"/>
    <w:rsid w:val="00726A49"/>
    <w:rsid w:val="0073235F"/>
    <w:rsid w:val="00794C7F"/>
    <w:rsid w:val="008103D6"/>
    <w:rsid w:val="00812583"/>
    <w:rsid w:val="0082512E"/>
    <w:rsid w:val="008E7113"/>
    <w:rsid w:val="008F6043"/>
    <w:rsid w:val="00984AF3"/>
    <w:rsid w:val="009B3FDF"/>
    <w:rsid w:val="009F6D05"/>
    <w:rsid w:val="00A270B7"/>
    <w:rsid w:val="00A72471"/>
    <w:rsid w:val="00AF65FF"/>
    <w:rsid w:val="00B01477"/>
    <w:rsid w:val="00B14CA0"/>
    <w:rsid w:val="00B95F7C"/>
    <w:rsid w:val="00C26B11"/>
    <w:rsid w:val="00C34691"/>
    <w:rsid w:val="00C662F4"/>
    <w:rsid w:val="00C6640B"/>
    <w:rsid w:val="00CA63C5"/>
    <w:rsid w:val="00D176CA"/>
    <w:rsid w:val="00D875CF"/>
    <w:rsid w:val="00D9724F"/>
    <w:rsid w:val="00DA05AD"/>
    <w:rsid w:val="00DA40F8"/>
    <w:rsid w:val="00DC3015"/>
    <w:rsid w:val="00DE1134"/>
    <w:rsid w:val="00DF7FDE"/>
    <w:rsid w:val="00E037BC"/>
    <w:rsid w:val="00E75C92"/>
    <w:rsid w:val="00E80D43"/>
    <w:rsid w:val="00E85AD5"/>
    <w:rsid w:val="00F57DF4"/>
    <w:rsid w:val="00F610C9"/>
    <w:rsid w:val="00F769C7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03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0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03D6"/>
  </w:style>
  <w:style w:type="paragraph" w:customStyle="1" w:styleId="ConsPlusNormal">
    <w:name w:val="ConsPlusNormal"/>
    <w:rsid w:val="00810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810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103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0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0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1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03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103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1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8103D6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810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810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0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8103D6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9724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03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0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03D6"/>
  </w:style>
  <w:style w:type="paragraph" w:customStyle="1" w:styleId="ConsPlusNormal">
    <w:name w:val="ConsPlusNormal"/>
    <w:rsid w:val="00810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810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103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0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0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1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03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103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1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8103D6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810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810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0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8103D6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972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4A831D1E971AD48230C5D7B74C5F85EFEAB05D564767B1489ED7E5C84DD5AE58137F9D8402DAAG1Z2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8A82710008F133822DA0AFD0D51BC95DB892FF1FBBBEE258BEFA47180B76FAB002DF4207BA52E6z20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58A82710008F133822DA0AFD0D51BC95EB997F918BABEE258BEFA47180B76FAB002DF4406zB0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94A831D1E971AD48230C5D7B74C5F85EFDA501D060767B1489ED7E5C84DD5AE58137F9D8402DABG1Z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94A831D1E971AD48230C5D7B74C5F85EFEAB05D564767B1489ED7E5C84DD5AE58137F9D8402DAAG1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 ОКМС</dc:creator>
  <cp:lastModifiedBy>PHOBOS</cp:lastModifiedBy>
  <cp:revision>11</cp:revision>
  <cp:lastPrinted>2017-09-21T11:25:00Z</cp:lastPrinted>
  <dcterms:created xsi:type="dcterms:W3CDTF">2020-03-04T06:27:00Z</dcterms:created>
  <dcterms:modified xsi:type="dcterms:W3CDTF">2020-11-26T09:13:00Z</dcterms:modified>
</cp:coreProperties>
</file>